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3A57" w14:textId="464587FE" w:rsidR="00652F3E" w:rsidRDefault="00FA7932" w:rsidP="00CA1BA4">
      <w:pPr>
        <w:jc w:val="center"/>
        <w:rPr>
          <w:rFonts w:asciiTheme="majorHAnsi" w:hAnsiTheme="majorHAnsi"/>
          <w:b/>
          <w:sz w:val="32"/>
          <w:szCs w:val="32"/>
        </w:rPr>
      </w:pPr>
      <w:r>
        <w:rPr>
          <w:rFonts w:asciiTheme="majorHAnsi" w:hAnsiTheme="majorHAnsi"/>
          <w:b/>
          <w:noProof/>
          <w:sz w:val="32"/>
          <w:szCs w:val="32"/>
        </w:rPr>
        <w:drawing>
          <wp:inline distT="0" distB="0" distL="0" distR="0" wp14:anchorId="747EF901" wp14:editId="07529187">
            <wp:extent cx="5981700" cy="2273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1"/>
                    <a:stretch>
                      <a:fillRect/>
                    </a:stretch>
                  </pic:blipFill>
                  <pic:spPr>
                    <a:xfrm>
                      <a:off x="0" y="0"/>
                      <a:ext cx="5981700" cy="2273300"/>
                    </a:xfrm>
                    <a:prstGeom prst="rect">
                      <a:avLst/>
                    </a:prstGeom>
                  </pic:spPr>
                </pic:pic>
              </a:graphicData>
            </a:graphic>
          </wp:inline>
        </w:drawing>
      </w:r>
    </w:p>
    <w:p w14:paraId="2B9C0AE0" w14:textId="77777777" w:rsidR="002B376A" w:rsidRDefault="002B376A" w:rsidP="00782FD8">
      <w:pPr>
        <w:rPr>
          <w:rFonts w:asciiTheme="majorHAnsi" w:hAnsiTheme="majorHAnsi"/>
          <w:b/>
          <w:sz w:val="32"/>
          <w:szCs w:val="32"/>
        </w:rPr>
      </w:pPr>
    </w:p>
    <w:p w14:paraId="1C5A031A" w14:textId="77777777" w:rsidR="002B376A" w:rsidRDefault="002B376A" w:rsidP="00552F4F">
      <w:pPr>
        <w:jc w:val="center"/>
        <w:rPr>
          <w:rFonts w:asciiTheme="majorHAnsi" w:hAnsiTheme="majorHAnsi"/>
          <w:b/>
          <w:sz w:val="32"/>
          <w:szCs w:val="32"/>
        </w:rPr>
      </w:pPr>
    </w:p>
    <w:p w14:paraId="4435BA1D" w14:textId="77777777" w:rsidR="002B376A" w:rsidRDefault="002B376A" w:rsidP="00782FD8">
      <w:pPr>
        <w:rPr>
          <w:rFonts w:asciiTheme="majorHAnsi" w:hAnsiTheme="majorHAnsi"/>
          <w:b/>
          <w:sz w:val="32"/>
          <w:szCs w:val="32"/>
        </w:rPr>
      </w:pPr>
    </w:p>
    <w:p w14:paraId="5C31B0D1" w14:textId="77777777" w:rsidR="007754B5" w:rsidRPr="00782FD8" w:rsidRDefault="007754B5" w:rsidP="00552F4F">
      <w:pPr>
        <w:jc w:val="center"/>
        <w:rPr>
          <w:rFonts w:ascii="Calibri Light" w:hAnsi="Calibri Light" w:cs="Calibri Light"/>
          <w:sz w:val="76"/>
          <w:szCs w:val="76"/>
        </w:rPr>
      </w:pPr>
      <w:r w:rsidRPr="00782FD8">
        <w:rPr>
          <w:rFonts w:ascii="Calibri Light" w:hAnsi="Calibri Light" w:cs="Calibri Light"/>
          <w:sz w:val="76"/>
          <w:szCs w:val="76"/>
        </w:rPr>
        <w:t>EfD Strategic Plan</w:t>
      </w:r>
    </w:p>
    <w:p w14:paraId="79592A4C" w14:textId="77777777" w:rsidR="008F4A97" w:rsidRPr="007754B5" w:rsidRDefault="008F4A97" w:rsidP="00552F4F">
      <w:pPr>
        <w:jc w:val="center"/>
        <w:rPr>
          <w:rFonts w:asciiTheme="majorHAnsi" w:hAnsiTheme="majorHAnsi"/>
          <w:b/>
          <w:sz w:val="76"/>
          <w:szCs w:val="76"/>
        </w:rPr>
      </w:pPr>
      <w:r w:rsidRPr="00782FD8">
        <w:rPr>
          <w:rFonts w:ascii="Calibri Light" w:hAnsi="Calibri Light" w:cs="Calibri Light"/>
          <w:sz w:val="76"/>
          <w:szCs w:val="76"/>
        </w:rPr>
        <w:t>20</w:t>
      </w:r>
      <w:r w:rsidR="008A3B75" w:rsidRPr="00782FD8">
        <w:rPr>
          <w:rFonts w:ascii="Calibri Light" w:hAnsi="Calibri Light" w:cs="Calibri Light"/>
          <w:sz w:val="76"/>
          <w:szCs w:val="76"/>
        </w:rPr>
        <w:t>21</w:t>
      </w:r>
      <w:r w:rsidRPr="00782FD8">
        <w:rPr>
          <w:rFonts w:ascii="Calibri Light" w:hAnsi="Calibri Light" w:cs="Calibri Light"/>
          <w:sz w:val="76"/>
          <w:szCs w:val="76"/>
        </w:rPr>
        <w:t>-202</w:t>
      </w:r>
      <w:r w:rsidR="008A3B75" w:rsidRPr="00782FD8">
        <w:rPr>
          <w:rFonts w:ascii="Calibri Light" w:hAnsi="Calibri Light" w:cs="Calibri Light"/>
          <w:sz w:val="76"/>
          <w:szCs w:val="76"/>
        </w:rPr>
        <w:t>5</w:t>
      </w:r>
    </w:p>
    <w:p w14:paraId="6CB8A6C9" w14:textId="25E3B359" w:rsidR="00EB45C8" w:rsidRPr="000343A5" w:rsidRDefault="0092247F" w:rsidP="00222AC3">
      <w:pPr>
        <w:jc w:val="center"/>
        <w:rPr>
          <w:rFonts w:ascii="Calibri" w:eastAsiaTheme="majorEastAsia" w:hAnsi="Calibri" w:cs="Calibri"/>
          <w:color w:val="000000" w:themeColor="text1"/>
          <w:sz w:val="22"/>
          <w:szCs w:val="22"/>
        </w:rPr>
      </w:pPr>
      <w:r>
        <w:rPr>
          <w:rFonts w:ascii="Calibri" w:eastAsiaTheme="majorEastAsia" w:hAnsi="Calibri" w:cs="Calibri"/>
          <w:color w:val="000000" w:themeColor="text1"/>
          <w:sz w:val="22"/>
          <w:szCs w:val="22"/>
        </w:rPr>
        <w:t>December</w:t>
      </w:r>
      <w:r w:rsidR="000F483A">
        <w:rPr>
          <w:rFonts w:ascii="Calibri" w:eastAsiaTheme="majorEastAsia" w:hAnsi="Calibri" w:cs="Calibri"/>
          <w:color w:val="000000" w:themeColor="text1"/>
          <w:sz w:val="22"/>
          <w:szCs w:val="22"/>
        </w:rPr>
        <w:t xml:space="preserve"> </w:t>
      </w:r>
      <w:r>
        <w:rPr>
          <w:rFonts w:ascii="Calibri" w:eastAsiaTheme="majorEastAsia" w:hAnsi="Calibri" w:cs="Calibri"/>
          <w:color w:val="000000" w:themeColor="text1"/>
          <w:sz w:val="22"/>
          <w:szCs w:val="22"/>
        </w:rPr>
        <w:t>6</w:t>
      </w:r>
      <w:r w:rsidR="007E10B2" w:rsidRPr="000343A5">
        <w:rPr>
          <w:rFonts w:ascii="Calibri" w:eastAsiaTheme="majorEastAsia" w:hAnsi="Calibri" w:cs="Calibri"/>
          <w:color w:val="000000" w:themeColor="text1"/>
          <w:sz w:val="22"/>
          <w:szCs w:val="22"/>
        </w:rPr>
        <w:t>,</w:t>
      </w:r>
      <w:r w:rsidR="001E5358" w:rsidRPr="000343A5">
        <w:rPr>
          <w:rFonts w:ascii="Calibri" w:eastAsiaTheme="majorEastAsia" w:hAnsi="Calibri" w:cs="Calibri"/>
          <w:color w:val="000000" w:themeColor="text1"/>
          <w:sz w:val="22"/>
          <w:szCs w:val="22"/>
        </w:rPr>
        <w:t xml:space="preserve"> </w:t>
      </w:r>
      <w:r w:rsidR="00765099" w:rsidRPr="000343A5">
        <w:rPr>
          <w:rFonts w:ascii="Calibri" w:eastAsiaTheme="majorEastAsia" w:hAnsi="Calibri" w:cs="Calibri"/>
          <w:color w:val="000000" w:themeColor="text1"/>
          <w:sz w:val="22"/>
          <w:szCs w:val="22"/>
        </w:rPr>
        <w:t>2020</w:t>
      </w:r>
    </w:p>
    <w:p w14:paraId="6C449DA9" w14:textId="7FC6A78C" w:rsidR="00004240" w:rsidRDefault="00004240" w:rsidP="00782FD8">
      <w:pPr>
        <w:rPr>
          <w:rFonts w:asciiTheme="majorHAnsi" w:hAnsiTheme="majorHAnsi" w:cstheme="majorHAnsi"/>
          <w:b/>
          <w:bCs/>
        </w:rPr>
      </w:pPr>
      <w:bookmarkStart w:id="0" w:name="_Toc372124474"/>
      <w:bookmarkStart w:id="1" w:name="_Toc374542611"/>
    </w:p>
    <w:p w14:paraId="03169A14" w14:textId="15219A41" w:rsidR="001776D8" w:rsidRDefault="001776D8" w:rsidP="00782FD8">
      <w:pPr>
        <w:rPr>
          <w:rFonts w:asciiTheme="majorHAnsi" w:hAnsiTheme="majorHAnsi" w:cstheme="majorHAnsi"/>
          <w:b/>
          <w:bCs/>
        </w:rPr>
      </w:pPr>
    </w:p>
    <w:p w14:paraId="452770CE" w14:textId="77777777" w:rsidR="001776D8" w:rsidRDefault="001776D8" w:rsidP="00782FD8">
      <w:pPr>
        <w:rPr>
          <w:rFonts w:asciiTheme="majorHAnsi" w:hAnsiTheme="majorHAnsi" w:cstheme="majorHAnsi"/>
          <w:b/>
          <w:bCs/>
        </w:rPr>
      </w:pPr>
    </w:p>
    <w:p w14:paraId="706D21E7" w14:textId="77777777" w:rsidR="00004240" w:rsidRDefault="00004240" w:rsidP="00782FD8">
      <w:pPr>
        <w:rPr>
          <w:rFonts w:asciiTheme="majorHAnsi" w:hAnsiTheme="majorHAnsi" w:cstheme="majorHAnsi"/>
          <w:b/>
          <w:bCs/>
        </w:rPr>
      </w:pPr>
    </w:p>
    <w:p w14:paraId="61BCE0CB" w14:textId="1F613CFB" w:rsidR="00DD108C" w:rsidRPr="00782FD8" w:rsidRDefault="00DD108C" w:rsidP="00782FD8">
      <w:pPr>
        <w:rPr>
          <w:rFonts w:asciiTheme="majorHAnsi" w:hAnsiTheme="majorHAnsi" w:cstheme="majorHAnsi"/>
          <w:b/>
          <w:bCs/>
        </w:rPr>
      </w:pPr>
      <w:proofErr w:type="spellStart"/>
      <w:r w:rsidRPr="00782FD8">
        <w:rPr>
          <w:rFonts w:asciiTheme="majorHAnsi" w:hAnsiTheme="majorHAnsi" w:cstheme="majorHAnsi"/>
          <w:b/>
          <w:bCs/>
        </w:rPr>
        <w:t>EfD</w:t>
      </w:r>
      <w:proofErr w:type="spellEnd"/>
      <w:r w:rsidRPr="00782FD8">
        <w:rPr>
          <w:rFonts w:asciiTheme="majorHAnsi" w:hAnsiTheme="majorHAnsi" w:cstheme="majorHAnsi"/>
          <w:b/>
          <w:bCs/>
        </w:rPr>
        <w:t xml:space="preserve"> in 202</w:t>
      </w:r>
      <w:bookmarkEnd w:id="0"/>
      <w:bookmarkEnd w:id="1"/>
      <w:r w:rsidR="00CA65FD" w:rsidRPr="00782FD8">
        <w:rPr>
          <w:rFonts w:asciiTheme="majorHAnsi" w:hAnsiTheme="majorHAnsi" w:cstheme="majorHAnsi"/>
          <w:b/>
          <w:bCs/>
        </w:rPr>
        <w:t>5</w:t>
      </w:r>
    </w:p>
    <w:p w14:paraId="2FA56DB2" w14:textId="77777777" w:rsidR="006124BF" w:rsidRDefault="006124BF" w:rsidP="00497614">
      <w:pPr>
        <w:spacing w:after="160"/>
        <w:jc w:val="both"/>
        <w:rPr>
          <w:rFonts w:ascii="Calibri Light" w:hAnsi="Calibri Light" w:cs="Calibri Light"/>
          <w:sz w:val="22"/>
          <w:szCs w:val="22"/>
        </w:rPr>
      </w:pPr>
    </w:p>
    <w:p w14:paraId="5430A41B" w14:textId="5710D02E" w:rsidR="000F14DA" w:rsidRDefault="0030776C" w:rsidP="0030776C">
      <w:pPr>
        <w:spacing w:after="160"/>
        <w:rPr>
          <w:rFonts w:asciiTheme="majorHAnsi" w:hAnsiTheme="majorHAnsi" w:cstheme="majorHAnsi"/>
        </w:rPr>
      </w:pPr>
      <w:proofErr w:type="spellStart"/>
      <w:r w:rsidRPr="00004240">
        <w:rPr>
          <w:rFonts w:asciiTheme="majorHAnsi" w:hAnsiTheme="majorHAnsi" w:cstheme="majorHAnsi"/>
        </w:rPr>
        <w:t>EfD</w:t>
      </w:r>
      <w:proofErr w:type="spellEnd"/>
      <w:r w:rsidRPr="00004240">
        <w:rPr>
          <w:rFonts w:asciiTheme="majorHAnsi" w:hAnsiTheme="majorHAnsi" w:cstheme="majorHAnsi"/>
        </w:rPr>
        <w:t xml:space="preserve"> is </w:t>
      </w:r>
      <w:r w:rsidR="00004240" w:rsidRPr="00004240">
        <w:rPr>
          <w:rFonts w:asciiTheme="majorHAnsi" w:hAnsiTheme="majorHAnsi" w:cstheme="majorHAnsi"/>
        </w:rPr>
        <w:t>tackling the world’s most challenging problems at the intersection of poverty, the environment, and climate change.</w:t>
      </w:r>
      <w:r w:rsidR="008B2A1B">
        <w:rPr>
          <w:rFonts w:asciiTheme="majorHAnsi" w:hAnsiTheme="majorHAnsi" w:cstheme="majorHAnsi"/>
        </w:rPr>
        <w:t xml:space="preserve">  </w:t>
      </w:r>
      <w:r w:rsidR="008B2A1B" w:rsidRPr="00004240">
        <w:rPr>
          <w:rFonts w:asciiTheme="majorHAnsi" w:hAnsiTheme="majorHAnsi" w:cstheme="majorHAnsi"/>
        </w:rPr>
        <w:t xml:space="preserve">Its </w:t>
      </w:r>
      <w:r w:rsidR="008B2A1B">
        <w:rPr>
          <w:rFonts w:asciiTheme="majorHAnsi" w:hAnsiTheme="majorHAnsi" w:cstheme="majorHAnsi"/>
        </w:rPr>
        <w:t xml:space="preserve">ultimate </w:t>
      </w:r>
      <w:r w:rsidR="008B2A1B">
        <w:rPr>
          <w:rFonts w:asciiTheme="majorHAnsi" w:hAnsiTheme="majorHAnsi" w:cstheme="majorHAnsi"/>
        </w:rPr>
        <w:t>aim</w:t>
      </w:r>
      <w:r w:rsidR="008B2A1B" w:rsidRPr="00004240">
        <w:rPr>
          <w:rFonts w:asciiTheme="majorHAnsi" w:hAnsiTheme="majorHAnsi" w:cstheme="majorHAnsi"/>
        </w:rPr>
        <w:t xml:space="preserve"> is </w:t>
      </w:r>
      <w:r w:rsidR="008B2A1B" w:rsidRPr="00004240">
        <w:rPr>
          <w:rFonts w:asciiTheme="majorHAnsi" w:hAnsiTheme="majorHAnsi" w:cstheme="majorHAnsi"/>
          <w:i/>
          <w:iCs/>
        </w:rPr>
        <w:t>inclusive</w:t>
      </w:r>
      <w:r w:rsidR="008B2A1B" w:rsidRPr="00004240">
        <w:rPr>
          <w:rFonts w:asciiTheme="majorHAnsi" w:hAnsiTheme="majorHAnsi" w:cstheme="majorHAnsi"/>
        </w:rPr>
        <w:t xml:space="preserve"> and </w:t>
      </w:r>
      <w:r w:rsidR="008B2A1B" w:rsidRPr="00004240">
        <w:rPr>
          <w:rFonts w:asciiTheme="majorHAnsi" w:hAnsiTheme="majorHAnsi" w:cstheme="majorHAnsi"/>
          <w:i/>
          <w:iCs/>
        </w:rPr>
        <w:t>sustainable</w:t>
      </w:r>
      <w:r w:rsidR="008B2A1B" w:rsidRPr="00004240">
        <w:rPr>
          <w:rFonts w:asciiTheme="majorHAnsi" w:hAnsiTheme="majorHAnsi" w:cstheme="majorHAnsi"/>
        </w:rPr>
        <w:t xml:space="preserve"> economic development, in which everyone has the chance to participate and benefit from advancements.  </w:t>
      </w:r>
      <w:r w:rsidR="008B2A1B">
        <w:rPr>
          <w:rFonts w:asciiTheme="majorHAnsi" w:hAnsiTheme="majorHAnsi" w:cstheme="majorHAnsi"/>
        </w:rPr>
        <w:t xml:space="preserve"> </w:t>
      </w:r>
      <w:proofErr w:type="spellStart"/>
      <w:r w:rsidR="008B2A1B">
        <w:rPr>
          <w:rFonts w:asciiTheme="majorHAnsi" w:hAnsiTheme="majorHAnsi" w:cstheme="majorHAnsi"/>
        </w:rPr>
        <w:t>EfD</w:t>
      </w:r>
      <w:r w:rsidR="005A6D46">
        <w:rPr>
          <w:rFonts w:asciiTheme="majorHAnsi" w:hAnsiTheme="majorHAnsi" w:cstheme="majorHAnsi"/>
        </w:rPr>
        <w:t>’s</w:t>
      </w:r>
      <w:proofErr w:type="spellEnd"/>
      <w:r w:rsidR="005A6D46">
        <w:rPr>
          <w:rFonts w:asciiTheme="majorHAnsi" w:hAnsiTheme="majorHAnsi" w:cstheme="majorHAnsi"/>
        </w:rPr>
        <w:t xml:space="preserve"> specific intervention is to</w:t>
      </w:r>
      <w:r w:rsidR="000F14DA">
        <w:rPr>
          <w:rFonts w:asciiTheme="majorHAnsi" w:hAnsiTheme="majorHAnsi" w:cstheme="majorHAnsi"/>
        </w:rPr>
        <w:t xml:space="preserve"> build </w:t>
      </w:r>
      <w:r w:rsidR="000F14DA">
        <w:rPr>
          <w:rFonts w:asciiTheme="majorHAnsi" w:hAnsiTheme="majorHAnsi" w:cstheme="majorHAnsi"/>
          <w:b/>
          <w:bCs/>
        </w:rPr>
        <w:t>local capacity</w:t>
      </w:r>
      <w:r w:rsidR="005A6D46">
        <w:rPr>
          <w:rFonts w:asciiTheme="majorHAnsi" w:hAnsiTheme="majorHAnsi" w:cstheme="majorHAnsi"/>
          <w:b/>
          <w:bCs/>
        </w:rPr>
        <w:t>,</w:t>
      </w:r>
      <w:r w:rsidR="005A6D46" w:rsidRPr="005A6D46">
        <w:rPr>
          <w:rFonts w:asciiTheme="majorHAnsi" w:hAnsiTheme="majorHAnsi" w:cstheme="majorHAnsi"/>
        </w:rPr>
        <w:t xml:space="preserve"> </w:t>
      </w:r>
      <w:r w:rsidR="0041265B">
        <w:rPr>
          <w:rFonts w:asciiTheme="majorHAnsi" w:hAnsiTheme="majorHAnsi" w:cstheme="majorHAnsi"/>
        </w:rPr>
        <w:t xml:space="preserve">by </w:t>
      </w:r>
      <w:r w:rsidR="005A6D46" w:rsidRPr="00004240">
        <w:rPr>
          <w:rFonts w:asciiTheme="majorHAnsi" w:hAnsiTheme="majorHAnsi" w:cstheme="majorHAnsi"/>
        </w:rPr>
        <w:t>developing a vibrant community of scholars in the Global South who devote their careers to solving central sustainability challenges in their societies.</w:t>
      </w:r>
      <w:r w:rsidR="00554C86">
        <w:rPr>
          <w:rFonts w:asciiTheme="majorHAnsi" w:hAnsiTheme="majorHAnsi" w:cstheme="majorHAnsi"/>
        </w:rPr>
        <w:t xml:space="preserve"> </w:t>
      </w:r>
      <w:r w:rsidR="00DB1039">
        <w:rPr>
          <w:rFonts w:asciiTheme="majorHAnsi" w:hAnsiTheme="majorHAnsi" w:cstheme="majorHAnsi"/>
        </w:rPr>
        <w:t xml:space="preserve"> </w:t>
      </w:r>
      <w:proofErr w:type="spellStart"/>
      <w:r w:rsidR="00554C86">
        <w:rPr>
          <w:rFonts w:asciiTheme="majorHAnsi" w:hAnsiTheme="majorHAnsi" w:cstheme="majorHAnsi"/>
        </w:rPr>
        <w:t>EfD’s</w:t>
      </w:r>
      <w:proofErr w:type="spellEnd"/>
      <w:r w:rsidR="00554C86">
        <w:rPr>
          <w:rFonts w:asciiTheme="majorHAnsi" w:hAnsiTheme="majorHAnsi" w:cstheme="majorHAnsi"/>
        </w:rPr>
        <w:t xml:space="preserve"> scholars are </w:t>
      </w:r>
      <w:r w:rsidR="000F14DA" w:rsidRPr="000F14DA">
        <w:rPr>
          <w:rFonts w:asciiTheme="majorHAnsi" w:hAnsiTheme="majorHAnsi" w:cstheme="majorHAnsi"/>
        </w:rPr>
        <w:t xml:space="preserve">equipped to </w:t>
      </w:r>
      <w:r w:rsidR="008B2A1B">
        <w:rPr>
          <w:rFonts w:asciiTheme="majorHAnsi" w:hAnsiTheme="majorHAnsi" w:cstheme="majorHAnsi"/>
        </w:rPr>
        <w:t>create knowledge</w:t>
      </w:r>
      <w:r w:rsidR="00BD1B6B">
        <w:rPr>
          <w:rFonts w:asciiTheme="majorHAnsi" w:hAnsiTheme="majorHAnsi" w:cstheme="majorHAnsi"/>
        </w:rPr>
        <w:t xml:space="preserve"> with high-quality research</w:t>
      </w:r>
      <w:r w:rsidR="00554C86">
        <w:rPr>
          <w:rFonts w:asciiTheme="majorHAnsi" w:hAnsiTheme="majorHAnsi" w:cstheme="majorHAnsi"/>
        </w:rPr>
        <w:t>, educate future generations,</w:t>
      </w:r>
      <w:r w:rsidR="008B2A1B">
        <w:rPr>
          <w:rFonts w:asciiTheme="majorHAnsi" w:hAnsiTheme="majorHAnsi" w:cstheme="majorHAnsi"/>
        </w:rPr>
        <w:t xml:space="preserve"> and </w:t>
      </w:r>
      <w:r w:rsidR="000F14DA" w:rsidRPr="000F14DA">
        <w:rPr>
          <w:rFonts w:asciiTheme="majorHAnsi" w:hAnsiTheme="majorHAnsi" w:cstheme="majorHAnsi"/>
        </w:rPr>
        <w:t xml:space="preserve">advise </w:t>
      </w:r>
      <w:r w:rsidR="008B2A1B">
        <w:rPr>
          <w:rFonts w:asciiTheme="majorHAnsi" w:hAnsiTheme="majorHAnsi" w:cstheme="majorHAnsi"/>
        </w:rPr>
        <w:t>policy leaders</w:t>
      </w:r>
      <w:r w:rsidR="000F14DA" w:rsidRPr="000F14DA">
        <w:rPr>
          <w:rFonts w:asciiTheme="majorHAnsi" w:hAnsiTheme="majorHAnsi" w:cstheme="majorHAnsi"/>
        </w:rPr>
        <w:t xml:space="preserve"> on the evidence-based management solutions needed to get development right, so that it both reduces poverty and is environmentally sustainable.</w:t>
      </w:r>
    </w:p>
    <w:p w14:paraId="27CF2DA2" w14:textId="361B2442" w:rsidR="00DB1039" w:rsidRDefault="0030776C" w:rsidP="0030776C">
      <w:pPr>
        <w:spacing w:after="160"/>
        <w:rPr>
          <w:rFonts w:asciiTheme="majorHAnsi" w:hAnsiTheme="majorHAnsi"/>
        </w:rPr>
      </w:pPr>
      <w:proofErr w:type="spellStart"/>
      <w:r w:rsidRPr="00004240">
        <w:rPr>
          <w:rFonts w:asciiTheme="majorHAnsi" w:hAnsiTheme="majorHAnsi" w:cstheme="majorHAnsi"/>
        </w:rPr>
        <w:t>EfD’s</w:t>
      </w:r>
      <w:proofErr w:type="spellEnd"/>
      <w:r w:rsidRPr="00004240">
        <w:rPr>
          <w:rFonts w:asciiTheme="majorHAnsi" w:hAnsiTheme="majorHAnsi" w:cstheme="majorHAnsi"/>
        </w:rPr>
        <w:t xml:space="preserve"> focus on policy-relevant </w:t>
      </w:r>
      <w:r w:rsidR="00F45C63">
        <w:rPr>
          <w:rFonts w:asciiTheme="majorHAnsi" w:hAnsiTheme="majorHAnsi" w:cstheme="majorHAnsi"/>
        </w:rPr>
        <w:t>research</w:t>
      </w:r>
      <w:r w:rsidRPr="00004240">
        <w:rPr>
          <w:rFonts w:asciiTheme="majorHAnsi" w:hAnsiTheme="majorHAnsi" w:cstheme="majorHAnsi"/>
        </w:rPr>
        <w:t>, at the intersection between the environment and development, is energetic, networked, engaged, and optimistic.</w:t>
      </w:r>
      <w:r w:rsidR="00DB1039">
        <w:rPr>
          <w:rFonts w:asciiTheme="majorHAnsi" w:hAnsiTheme="majorHAnsi" w:cstheme="majorHAnsi"/>
        </w:rPr>
        <w:t xml:space="preserve">  </w:t>
      </w:r>
      <w:r w:rsidRPr="00004240">
        <w:rPr>
          <w:rFonts w:asciiTheme="majorHAnsi" w:hAnsiTheme="majorHAnsi"/>
        </w:rPr>
        <w:t xml:space="preserve">The ambition for 2021-2025 is to further develop </w:t>
      </w:r>
      <w:proofErr w:type="spellStart"/>
      <w:r w:rsidRPr="00004240">
        <w:rPr>
          <w:rFonts w:asciiTheme="majorHAnsi" w:hAnsiTheme="majorHAnsi"/>
        </w:rPr>
        <w:t>EfD</w:t>
      </w:r>
      <w:proofErr w:type="spellEnd"/>
      <w:r w:rsidRPr="00004240">
        <w:rPr>
          <w:rFonts w:asciiTheme="majorHAnsi" w:hAnsiTheme="majorHAnsi"/>
        </w:rPr>
        <w:t xml:space="preserve"> as a dynamic</w:t>
      </w:r>
      <w:r w:rsidR="00A71728">
        <w:rPr>
          <w:rFonts w:asciiTheme="majorHAnsi" w:hAnsiTheme="majorHAnsi"/>
        </w:rPr>
        <w:t xml:space="preserve"> and impactful</w:t>
      </w:r>
      <w:r w:rsidRPr="00004240">
        <w:rPr>
          <w:rFonts w:asciiTheme="majorHAnsi" w:hAnsiTheme="majorHAnsi"/>
        </w:rPr>
        <w:t xml:space="preserve"> international organization that fills </w:t>
      </w:r>
      <w:r w:rsidR="00DB1039">
        <w:rPr>
          <w:rFonts w:asciiTheme="majorHAnsi" w:hAnsiTheme="majorHAnsi"/>
        </w:rPr>
        <w:t>critical</w:t>
      </w:r>
      <w:r w:rsidRPr="00004240">
        <w:rPr>
          <w:rFonts w:asciiTheme="majorHAnsi" w:hAnsiTheme="majorHAnsi"/>
        </w:rPr>
        <w:t xml:space="preserve"> societal gaps in </w:t>
      </w:r>
      <w:r w:rsidR="006344F5">
        <w:rPr>
          <w:rFonts w:asciiTheme="majorHAnsi" w:hAnsiTheme="majorHAnsi"/>
        </w:rPr>
        <w:t xml:space="preserve">1) </w:t>
      </w:r>
      <w:r w:rsidR="005E14A0">
        <w:rPr>
          <w:rFonts w:asciiTheme="majorHAnsi" w:hAnsiTheme="majorHAnsi"/>
        </w:rPr>
        <w:t>human capital</w:t>
      </w:r>
      <w:r w:rsidRPr="00004240">
        <w:rPr>
          <w:rFonts w:asciiTheme="majorHAnsi" w:hAnsiTheme="majorHAnsi"/>
        </w:rPr>
        <w:t xml:space="preserve"> (</w:t>
      </w:r>
      <w:proofErr w:type="gramStart"/>
      <w:r w:rsidR="00DB1039">
        <w:rPr>
          <w:rFonts w:asciiTheme="majorHAnsi" w:hAnsiTheme="majorHAnsi"/>
        </w:rPr>
        <w:t>i.e.</w:t>
      </w:r>
      <w:proofErr w:type="gramEnd"/>
      <w:r w:rsidR="00DB1039">
        <w:rPr>
          <w:rFonts w:asciiTheme="majorHAnsi" w:hAnsiTheme="majorHAnsi"/>
        </w:rPr>
        <w:t xml:space="preserve"> </w:t>
      </w:r>
      <w:r w:rsidR="005E14A0">
        <w:rPr>
          <w:rFonts w:asciiTheme="majorHAnsi" w:hAnsiTheme="majorHAnsi"/>
        </w:rPr>
        <w:t>capacity</w:t>
      </w:r>
      <w:r w:rsidRPr="00004240">
        <w:rPr>
          <w:rFonts w:asciiTheme="majorHAnsi" w:hAnsiTheme="majorHAnsi"/>
        </w:rPr>
        <w:t xml:space="preserve">), </w:t>
      </w:r>
      <w:r w:rsidR="006344F5">
        <w:rPr>
          <w:rFonts w:asciiTheme="majorHAnsi" w:hAnsiTheme="majorHAnsi"/>
        </w:rPr>
        <w:t xml:space="preserve">2) </w:t>
      </w:r>
      <w:r w:rsidRPr="00004240">
        <w:rPr>
          <w:rFonts w:asciiTheme="majorHAnsi" w:hAnsiTheme="majorHAnsi"/>
        </w:rPr>
        <w:t xml:space="preserve">research, </w:t>
      </w:r>
      <w:r w:rsidR="006344F5">
        <w:rPr>
          <w:rFonts w:asciiTheme="majorHAnsi" w:hAnsiTheme="majorHAnsi"/>
        </w:rPr>
        <w:t xml:space="preserve">3) </w:t>
      </w:r>
      <w:r w:rsidR="00DB1039">
        <w:rPr>
          <w:rFonts w:asciiTheme="majorHAnsi" w:hAnsiTheme="majorHAnsi"/>
        </w:rPr>
        <w:t xml:space="preserve">meaningful </w:t>
      </w:r>
      <w:r w:rsidRPr="00004240">
        <w:rPr>
          <w:rFonts w:asciiTheme="majorHAnsi" w:hAnsiTheme="majorHAnsi"/>
        </w:rPr>
        <w:t>communication with policy actors, and</w:t>
      </w:r>
      <w:r w:rsidR="006344F5">
        <w:rPr>
          <w:rFonts w:asciiTheme="majorHAnsi" w:hAnsiTheme="majorHAnsi"/>
        </w:rPr>
        <w:t xml:space="preserve"> 4)</w:t>
      </w:r>
      <w:r w:rsidRPr="00004240">
        <w:rPr>
          <w:rFonts w:asciiTheme="majorHAnsi" w:hAnsiTheme="majorHAnsi"/>
        </w:rPr>
        <w:t xml:space="preserve"> institutional development.</w:t>
      </w:r>
      <w:r w:rsidR="00F45C63">
        <w:rPr>
          <w:rFonts w:asciiTheme="majorHAnsi" w:hAnsiTheme="majorHAnsi"/>
        </w:rPr>
        <w:t xml:space="preserve">  Contributions to filling these four gaps make up the </w:t>
      </w:r>
      <w:r w:rsidR="00F45C63" w:rsidRPr="00A71728">
        <w:rPr>
          <w:rFonts w:asciiTheme="majorHAnsi" w:hAnsiTheme="majorHAnsi"/>
          <w:b/>
          <w:bCs/>
        </w:rPr>
        <w:t xml:space="preserve">four pillars of </w:t>
      </w:r>
      <w:proofErr w:type="spellStart"/>
      <w:r w:rsidR="00F45C63" w:rsidRPr="00A71728">
        <w:rPr>
          <w:rFonts w:asciiTheme="majorHAnsi" w:hAnsiTheme="majorHAnsi"/>
          <w:b/>
          <w:bCs/>
        </w:rPr>
        <w:t>EfD’s</w:t>
      </w:r>
      <w:proofErr w:type="spellEnd"/>
      <w:r w:rsidR="00F45C63" w:rsidRPr="00A71728">
        <w:rPr>
          <w:rFonts w:asciiTheme="majorHAnsi" w:hAnsiTheme="majorHAnsi"/>
          <w:b/>
          <w:bCs/>
        </w:rPr>
        <w:t xml:space="preserve"> program</w:t>
      </w:r>
      <w:r w:rsidR="00C83A02">
        <w:rPr>
          <w:rFonts w:asciiTheme="majorHAnsi" w:hAnsiTheme="majorHAnsi"/>
        </w:rPr>
        <w:t>.</w:t>
      </w:r>
      <w:r w:rsidR="00DF2082">
        <w:rPr>
          <w:rFonts w:asciiTheme="majorHAnsi" w:hAnsiTheme="majorHAnsi"/>
        </w:rPr>
        <w:t xml:space="preserve"> </w:t>
      </w:r>
      <w:r w:rsidR="00C83A02">
        <w:rPr>
          <w:rFonts w:asciiTheme="majorHAnsi" w:hAnsiTheme="majorHAnsi"/>
        </w:rPr>
        <w:t>E</w:t>
      </w:r>
      <w:r w:rsidR="00DF2082">
        <w:rPr>
          <w:rFonts w:asciiTheme="majorHAnsi" w:hAnsiTheme="majorHAnsi"/>
        </w:rPr>
        <w:t>ach pillar</w:t>
      </w:r>
      <w:r w:rsidR="008B7246">
        <w:rPr>
          <w:rFonts w:asciiTheme="majorHAnsi" w:hAnsiTheme="majorHAnsi"/>
        </w:rPr>
        <w:t>’s</w:t>
      </w:r>
      <w:r w:rsidR="00DF2082">
        <w:rPr>
          <w:rFonts w:asciiTheme="majorHAnsi" w:hAnsiTheme="majorHAnsi"/>
        </w:rPr>
        <w:t xml:space="preserve"> </w:t>
      </w:r>
      <w:r w:rsidR="00C83A02">
        <w:rPr>
          <w:rFonts w:asciiTheme="majorHAnsi" w:hAnsiTheme="majorHAnsi"/>
        </w:rPr>
        <w:t xml:space="preserve">specific </w:t>
      </w:r>
      <w:r w:rsidR="00DF2082">
        <w:rPr>
          <w:rFonts w:asciiTheme="majorHAnsi" w:hAnsiTheme="majorHAnsi"/>
        </w:rPr>
        <w:t>5-year strategic goals</w:t>
      </w:r>
      <w:r w:rsidR="00A71728">
        <w:rPr>
          <w:rFonts w:asciiTheme="majorHAnsi" w:hAnsiTheme="majorHAnsi"/>
        </w:rPr>
        <w:t>,</w:t>
      </w:r>
      <w:r w:rsidR="00DF2082">
        <w:rPr>
          <w:rFonts w:asciiTheme="majorHAnsi" w:hAnsiTheme="majorHAnsi"/>
        </w:rPr>
        <w:t xml:space="preserve"> are as follows:</w:t>
      </w:r>
    </w:p>
    <w:p w14:paraId="7F314549" w14:textId="77777777" w:rsidR="00F45C63" w:rsidRDefault="00F45C63" w:rsidP="0030776C">
      <w:pPr>
        <w:spacing w:after="160"/>
        <w:rPr>
          <w:rFonts w:asciiTheme="majorHAnsi" w:hAnsiTheme="majorHAnsi"/>
          <w:b/>
          <w:bCs/>
          <w:i/>
          <w:iCs/>
        </w:rPr>
      </w:pPr>
    </w:p>
    <w:p w14:paraId="0B1B0C7A" w14:textId="3B6ACE99" w:rsidR="00747263" w:rsidRDefault="00F45C63" w:rsidP="00747263">
      <w:pPr>
        <w:spacing w:after="160"/>
        <w:rPr>
          <w:rFonts w:asciiTheme="majorHAnsi" w:hAnsiTheme="majorHAnsi"/>
        </w:rPr>
      </w:pPr>
      <w:r w:rsidRPr="00747263">
        <w:rPr>
          <w:rFonts w:asciiTheme="majorHAnsi" w:hAnsiTheme="majorHAnsi"/>
          <w:b/>
          <w:bCs/>
        </w:rPr>
        <w:lastRenderedPageBreak/>
        <w:t xml:space="preserve">Pillar 1: </w:t>
      </w:r>
      <w:r w:rsidR="0030776C" w:rsidRPr="00747263">
        <w:rPr>
          <w:rFonts w:asciiTheme="majorHAnsi" w:hAnsiTheme="majorHAnsi"/>
          <w:b/>
          <w:bCs/>
        </w:rPr>
        <w:t xml:space="preserve">Capacity </w:t>
      </w:r>
      <w:r w:rsidR="00083E1D" w:rsidRPr="00747263">
        <w:rPr>
          <w:rFonts w:asciiTheme="majorHAnsi" w:hAnsiTheme="majorHAnsi"/>
          <w:b/>
          <w:bCs/>
        </w:rPr>
        <w:t>development</w:t>
      </w:r>
      <w:r w:rsidR="0030776C" w:rsidRPr="00747263">
        <w:rPr>
          <w:rFonts w:asciiTheme="majorHAnsi" w:hAnsiTheme="majorHAnsi"/>
        </w:rPr>
        <w:t xml:space="preserve">: </w:t>
      </w:r>
      <w:proofErr w:type="spellStart"/>
      <w:r w:rsidR="008B7246">
        <w:rPr>
          <w:rFonts w:asciiTheme="majorHAnsi" w:hAnsiTheme="majorHAnsi"/>
        </w:rPr>
        <w:t>EfD</w:t>
      </w:r>
      <w:proofErr w:type="spellEnd"/>
      <w:r w:rsidR="008B7246">
        <w:rPr>
          <w:rFonts w:asciiTheme="majorHAnsi" w:hAnsiTheme="majorHAnsi"/>
        </w:rPr>
        <w:t xml:space="preserve"> </w:t>
      </w:r>
      <w:r w:rsidR="008B7246" w:rsidRPr="008B7246">
        <w:rPr>
          <w:rFonts w:asciiTheme="majorHAnsi" w:hAnsiTheme="majorHAnsi"/>
        </w:rPr>
        <w:t>creat</w:t>
      </w:r>
      <w:r w:rsidR="008B7246">
        <w:rPr>
          <w:rFonts w:asciiTheme="majorHAnsi" w:hAnsiTheme="majorHAnsi"/>
        </w:rPr>
        <w:t>es the necessary</w:t>
      </w:r>
      <w:r w:rsidR="008B7246" w:rsidRPr="008B7246">
        <w:rPr>
          <w:rFonts w:asciiTheme="majorHAnsi" w:hAnsiTheme="majorHAnsi"/>
        </w:rPr>
        <w:t xml:space="preserve"> conditions for highly</w:t>
      </w:r>
      <w:r w:rsidR="008B7246">
        <w:rPr>
          <w:rFonts w:asciiTheme="majorHAnsi" w:hAnsiTheme="majorHAnsi"/>
        </w:rPr>
        <w:t xml:space="preserve"> </w:t>
      </w:r>
      <w:r w:rsidR="008B7246" w:rsidRPr="008B7246">
        <w:rPr>
          <w:rFonts w:asciiTheme="majorHAnsi" w:hAnsiTheme="majorHAnsi"/>
        </w:rPr>
        <w:t xml:space="preserve">skilled economists to have thriving, internationally-connected, and impactful careers in </w:t>
      </w:r>
      <w:proofErr w:type="spellStart"/>
      <w:r w:rsidR="008B7246" w:rsidRPr="008B7246">
        <w:rPr>
          <w:rFonts w:asciiTheme="majorHAnsi" w:hAnsiTheme="majorHAnsi"/>
        </w:rPr>
        <w:t>EfD</w:t>
      </w:r>
      <w:proofErr w:type="spellEnd"/>
      <w:r w:rsidR="008B7246" w:rsidRPr="008B7246">
        <w:rPr>
          <w:rFonts w:asciiTheme="majorHAnsi" w:hAnsiTheme="majorHAnsi"/>
        </w:rPr>
        <w:t xml:space="preserve"> countries</w:t>
      </w:r>
      <w:r w:rsidR="008B7246">
        <w:rPr>
          <w:rFonts w:asciiTheme="majorHAnsi" w:hAnsiTheme="majorHAnsi"/>
        </w:rPr>
        <w:t xml:space="preserve">, </w:t>
      </w:r>
      <w:r w:rsidR="008B7246" w:rsidRPr="008B7246">
        <w:rPr>
          <w:rFonts w:asciiTheme="majorHAnsi" w:hAnsiTheme="majorHAnsi"/>
        </w:rPr>
        <w:t>thus helping reverse the “brain drain” by which many highly trained individuals emigrate</w:t>
      </w:r>
      <w:r w:rsidR="008B7246">
        <w:rPr>
          <w:rFonts w:asciiTheme="majorHAnsi" w:hAnsiTheme="majorHAnsi"/>
        </w:rPr>
        <w:t xml:space="preserve"> for careers in the North</w:t>
      </w:r>
      <w:r w:rsidR="008B7246" w:rsidRPr="008B7246">
        <w:rPr>
          <w:rFonts w:asciiTheme="majorHAnsi" w:hAnsiTheme="majorHAnsi"/>
        </w:rPr>
        <w:t>.</w:t>
      </w:r>
      <w:r w:rsidR="008B7246">
        <w:rPr>
          <w:rFonts w:asciiTheme="majorHAnsi" w:hAnsiTheme="majorHAnsi"/>
        </w:rPr>
        <w:t xml:space="preserve">  In addition to continuing to foster the global community of environmental economists in developing countries, </w:t>
      </w:r>
      <w:proofErr w:type="spellStart"/>
      <w:r w:rsidR="00747263">
        <w:rPr>
          <w:rFonts w:asciiTheme="majorHAnsi" w:hAnsiTheme="majorHAnsi"/>
        </w:rPr>
        <w:t>EfD</w:t>
      </w:r>
      <w:proofErr w:type="spellEnd"/>
      <w:r w:rsidR="00747263">
        <w:rPr>
          <w:rFonts w:asciiTheme="majorHAnsi" w:hAnsiTheme="majorHAnsi"/>
        </w:rPr>
        <w:t xml:space="preserve"> will</w:t>
      </w:r>
      <w:r w:rsidR="008B7246">
        <w:rPr>
          <w:rFonts w:asciiTheme="majorHAnsi" w:hAnsiTheme="majorHAnsi"/>
        </w:rPr>
        <w:t xml:space="preserve"> further develop</w:t>
      </w:r>
      <w:r w:rsidR="00747263">
        <w:rPr>
          <w:rFonts w:asciiTheme="majorHAnsi" w:hAnsiTheme="majorHAnsi"/>
        </w:rPr>
        <w:t xml:space="preserve"> the human capital necessary to carry out high-level </w:t>
      </w:r>
      <w:r w:rsidR="008B7246">
        <w:rPr>
          <w:rFonts w:asciiTheme="majorHAnsi" w:hAnsiTheme="majorHAnsi"/>
        </w:rPr>
        <w:t>analysis</w:t>
      </w:r>
      <w:r w:rsidR="00747263">
        <w:rPr>
          <w:rFonts w:asciiTheme="majorHAnsi" w:hAnsiTheme="majorHAnsi"/>
        </w:rPr>
        <w:t xml:space="preserve"> and </w:t>
      </w:r>
      <w:r w:rsidR="008B7246">
        <w:rPr>
          <w:rFonts w:asciiTheme="majorHAnsi" w:hAnsiTheme="majorHAnsi"/>
        </w:rPr>
        <w:t xml:space="preserve">implementation of </w:t>
      </w:r>
      <w:r w:rsidR="00747263">
        <w:rPr>
          <w:rFonts w:asciiTheme="majorHAnsi" w:hAnsiTheme="majorHAnsi"/>
        </w:rPr>
        <w:t xml:space="preserve">evidence-based policies on the environment, natural resources, and climate change in the Global South.  </w:t>
      </w:r>
      <w:proofErr w:type="spellStart"/>
      <w:r w:rsidR="008B7246">
        <w:rPr>
          <w:rFonts w:asciiTheme="majorHAnsi" w:hAnsiTheme="majorHAnsi"/>
        </w:rPr>
        <w:t>EfD</w:t>
      </w:r>
      <w:proofErr w:type="spellEnd"/>
      <w:r w:rsidR="008B7246">
        <w:rPr>
          <w:rFonts w:asciiTheme="majorHAnsi" w:hAnsiTheme="majorHAnsi"/>
        </w:rPr>
        <w:t xml:space="preserve"> centers will establish </w:t>
      </w:r>
      <w:r w:rsidR="00A6477A">
        <w:rPr>
          <w:rFonts w:asciiTheme="majorHAnsi" w:hAnsiTheme="majorHAnsi"/>
        </w:rPr>
        <w:t xml:space="preserve">on-the-job </w:t>
      </w:r>
      <w:r w:rsidR="00747263" w:rsidRPr="00004240">
        <w:rPr>
          <w:rFonts w:asciiTheme="majorHAnsi" w:hAnsiTheme="majorHAnsi"/>
        </w:rPr>
        <w:t>training program</w:t>
      </w:r>
      <w:r w:rsidR="00747263">
        <w:rPr>
          <w:rFonts w:asciiTheme="majorHAnsi" w:hAnsiTheme="majorHAnsi"/>
        </w:rPr>
        <w:t>s</w:t>
      </w:r>
      <w:r w:rsidR="00A6477A">
        <w:rPr>
          <w:rFonts w:asciiTheme="majorHAnsi" w:hAnsiTheme="majorHAnsi"/>
        </w:rPr>
        <w:t xml:space="preserve"> for policy actors</w:t>
      </w:r>
      <w:r w:rsidR="00747263">
        <w:rPr>
          <w:rFonts w:asciiTheme="majorHAnsi" w:hAnsiTheme="majorHAnsi"/>
        </w:rPr>
        <w:t xml:space="preserve">, </w:t>
      </w:r>
      <w:r w:rsidR="00747263" w:rsidRPr="00004240">
        <w:rPr>
          <w:rFonts w:asciiTheme="majorHAnsi" w:hAnsiTheme="majorHAnsi"/>
        </w:rPr>
        <w:t>MSc</w:t>
      </w:r>
      <w:r w:rsidR="00747263">
        <w:rPr>
          <w:rFonts w:asciiTheme="majorHAnsi" w:hAnsiTheme="majorHAnsi"/>
        </w:rPr>
        <w:t xml:space="preserve"> programs,</w:t>
      </w:r>
      <w:r w:rsidR="00747263" w:rsidRPr="00004240">
        <w:rPr>
          <w:rFonts w:asciiTheme="majorHAnsi" w:hAnsiTheme="majorHAnsi"/>
        </w:rPr>
        <w:t xml:space="preserve"> and PhD programs, </w:t>
      </w:r>
      <w:r w:rsidR="008B7246">
        <w:rPr>
          <w:rFonts w:asciiTheme="majorHAnsi" w:hAnsiTheme="majorHAnsi"/>
        </w:rPr>
        <w:t xml:space="preserve">all of </w:t>
      </w:r>
      <w:r w:rsidR="00747263">
        <w:rPr>
          <w:rFonts w:asciiTheme="majorHAnsi" w:hAnsiTheme="majorHAnsi"/>
        </w:rPr>
        <w:t xml:space="preserve">which are collaborative across centers.  These programs will </w:t>
      </w:r>
      <w:r w:rsidR="00747263" w:rsidRPr="00004240">
        <w:rPr>
          <w:rFonts w:asciiTheme="majorHAnsi" w:hAnsiTheme="majorHAnsi"/>
        </w:rPr>
        <w:t>combin</w:t>
      </w:r>
      <w:r w:rsidR="00747263">
        <w:rPr>
          <w:rFonts w:asciiTheme="majorHAnsi" w:hAnsiTheme="majorHAnsi"/>
        </w:rPr>
        <w:t xml:space="preserve">e </w:t>
      </w:r>
      <w:r w:rsidR="00747263" w:rsidRPr="00004240">
        <w:rPr>
          <w:rFonts w:asciiTheme="majorHAnsi" w:hAnsiTheme="majorHAnsi"/>
        </w:rPr>
        <w:t>digital learning platform</w:t>
      </w:r>
      <w:r w:rsidR="00747263">
        <w:rPr>
          <w:rFonts w:asciiTheme="majorHAnsi" w:hAnsiTheme="majorHAnsi"/>
        </w:rPr>
        <w:t xml:space="preserve">s with </w:t>
      </w:r>
      <w:r w:rsidR="00747263" w:rsidRPr="00004240">
        <w:rPr>
          <w:rFonts w:asciiTheme="majorHAnsi" w:hAnsiTheme="majorHAnsi"/>
        </w:rPr>
        <w:t xml:space="preserve">in-person learning </w:t>
      </w:r>
      <w:r w:rsidR="00747263">
        <w:rPr>
          <w:rFonts w:asciiTheme="majorHAnsi" w:hAnsiTheme="majorHAnsi"/>
        </w:rPr>
        <w:t>and</w:t>
      </w:r>
      <w:r w:rsidR="00747263" w:rsidRPr="00004240">
        <w:rPr>
          <w:rFonts w:asciiTheme="majorHAnsi" w:hAnsiTheme="majorHAnsi"/>
        </w:rPr>
        <w:t xml:space="preserve"> highly trained instructors.</w:t>
      </w:r>
      <w:r w:rsidR="00747263">
        <w:rPr>
          <w:rFonts w:asciiTheme="majorHAnsi" w:hAnsiTheme="majorHAnsi"/>
        </w:rPr>
        <w:t xml:space="preserve">  Crucially, t</w:t>
      </w:r>
      <w:r w:rsidR="00747263" w:rsidRPr="00004240">
        <w:rPr>
          <w:rFonts w:asciiTheme="majorHAnsi" w:hAnsiTheme="majorHAnsi"/>
        </w:rPr>
        <w:t>hese programs will educate the current and future leaders needed to create environmentally sustainable</w:t>
      </w:r>
      <w:r w:rsidR="00747263">
        <w:rPr>
          <w:rFonts w:asciiTheme="majorHAnsi" w:hAnsiTheme="majorHAnsi"/>
        </w:rPr>
        <w:t>, resilient, gender-responsive,</w:t>
      </w:r>
      <w:r w:rsidR="00747263" w:rsidRPr="00004240">
        <w:rPr>
          <w:rFonts w:asciiTheme="majorHAnsi" w:hAnsiTheme="majorHAnsi"/>
        </w:rPr>
        <w:t xml:space="preserve"> and economically just policy solutions, emanating from within the countries themselves.  Graduates will bridge the science-policy interface</w:t>
      </w:r>
      <w:r w:rsidR="00747263">
        <w:rPr>
          <w:rFonts w:asciiTheme="majorHAnsi" w:hAnsiTheme="majorHAnsi"/>
        </w:rPr>
        <w:t>,</w:t>
      </w:r>
      <w:r w:rsidR="00747263" w:rsidRPr="00004240">
        <w:rPr>
          <w:rFonts w:asciiTheme="majorHAnsi" w:hAnsiTheme="majorHAnsi"/>
        </w:rPr>
        <w:t xml:space="preserve"> and </w:t>
      </w:r>
      <w:r w:rsidR="00747263">
        <w:rPr>
          <w:rFonts w:asciiTheme="majorHAnsi" w:hAnsiTheme="majorHAnsi"/>
        </w:rPr>
        <w:t xml:space="preserve">will </w:t>
      </w:r>
      <w:r w:rsidR="00747263" w:rsidRPr="00004240">
        <w:rPr>
          <w:rFonts w:asciiTheme="majorHAnsi" w:hAnsiTheme="majorHAnsi"/>
        </w:rPr>
        <w:t>be</w:t>
      </w:r>
      <w:r w:rsidR="00747263">
        <w:rPr>
          <w:rFonts w:asciiTheme="majorHAnsi" w:hAnsiTheme="majorHAnsi"/>
        </w:rPr>
        <w:t xml:space="preserve"> specifically</w:t>
      </w:r>
      <w:r w:rsidR="00747263" w:rsidRPr="00004240">
        <w:rPr>
          <w:rFonts w:asciiTheme="majorHAnsi" w:hAnsiTheme="majorHAnsi"/>
        </w:rPr>
        <w:t xml:space="preserve"> equipped to provide technical advice to governments and</w:t>
      </w:r>
      <w:r w:rsidR="00747263">
        <w:rPr>
          <w:rFonts w:asciiTheme="majorHAnsi" w:hAnsiTheme="majorHAnsi"/>
        </w:rPr>
        <w:t xml:space="preserve"> other leaders</w:t>
      </w:r>
      <w:r w:rsidR="00747263" w:rsidRPr="00004240">
        <w:rPr>
          <w:rFonts w:asciiTheme="majorHAnsi" w:hAnsiTheme="majorHAnsi"/>
        </w:rPr>
        <w:t xml:space="preserve">. </w:t>
      </w:r>
    </w:p>
    <w:p w14:paraId="431CD698" w14:textId="5A72B1CD" w:rsidR="0030776C" w:rsidRDefault="00C83A02" w:rsidP="0030776C">
      <w:pPr>
        <w:spacing w:after="160"/>
        <w:rPr>
          <w:rFonts w:asciiTheme="majorHAnsi" w:hAnsiTheme="majorHAnsi"/>
          <w:bCs/>
        </w:rPr>
      </w:pPr>
      <w:r w:rsidRPr="0092247F">
        <w:rPr>
          <w:rFonts w:asciiTheme="majorHAnsi" w:hAnsiTheme="majorHAnsi"/>
          <w:b/>
          <w:bCs/>
          <w:iCs/>
        </w:rPr>
        <w:t xml:space="preserve">Pillar 2: </w:t>
      </w:r>
      <w:r w:rsidR="0030776C" w:rsidRPr="0092247F">
        <w:rPr>
          <w:rFonts w:asciiTheme="majorHAnsi" w:hAnsiTheme="majorHAnsi"/>
          <w:b/>
          <w:bCs/>
          <w:iCs/>
        </w:rPr>
        <w:t>Policy</w:t>
      </w:r>
      <w:r w:rsidR="00083E1D" w:rsidRPr="0092247F">
        <w:rPr>
          <w:rFonts w:asciiTheme="majorHAnsi" w:hAnsiTheme="majorHAnsi"/>
          <w:b/>
          <w:bCs/>
          <w:iCs/>
        </w:rPr>
        <w:t>-relevant</w:t>
      </w:r>
      <w:r w:rsidR="0030776C" w:rsidRPr="0092247F">
        <w:rPr>
          <w:rFonts w:asciiTheme="majorHAnsi" w:hAnsiTheme="majorHAnsi"/>
          <w:b/>
          <w:bCs/>
          <w:iCs/>
        </w:rPr>
        <w:t xml:space="preserve"> research:</w:t>
      </w:r>
      <w:r w:rsidR="00074573">
        <w:rPr>
          <w:rFonts w:asciiTheme="majorHAnsi" w:hAnsiTheme="majorHAnsi"/>
          <w:b/>
          <w:bCs/>
          <w:i/>
        </w:rPr>
        <w:t xml:space="preserve"> </w:t>
      </w:r>
      <w:r w:rsidR="00074573">
        <w:rPr>
          <w:rFonts w:asciiTheme="majorHAnsi" w:hAnsiTheme="majorHAnsi"/>
          <w:iCs/>
        </w:rPr>
        <w:t>E</w:t>
      </w:r>
      <w:r w:rsidR="006937BC">
        <w:rPr>
          <w:rFonts w:asciiTheme="majorHAnsi" w:hAnsiTheme="majorHAnsi"/>
          <w:bCs/>
        </w:rPr>
        <w:t>ach</w:t>
      </w:r>
      <w:r w:rsidR="0030776C" w:rsidRPr="00004240">
        <w:rPr>
          <w:rFonts w:asciiTheme="majorHAnsi" w:hAnsiTheme="majorHAnsi"/>
          <w:bCs/>
        </w:rPr>
        <w:t xml:space="preserve"> </w:t>
      </w:r>
      <w:proofErr w:type="spellStart"/>
      <w:r w:rsidR="0030776C" w:rsidRPr="00004240">
        <w:rPr>
          <w:rFonts w:asciiTheme="majorHAnsi" w:hAnsiTheme="majorHAnsi"/>
          <w:bCs/>
        </w:rPr>
        <w:t>EfD</w:t>
      </w:r>
      <w:proofErr w:type="spellEnd"/>
      <w:r w:rsidR="0030776C" w:rsidRPr="00004240">
        <w:rPr>
          <w:rFonts w:asciiTheme="majorHAnsi" w:hAnsiTheme="majorHAnsi"/>
          <w:bCs/>
        </w:rPr>
        <w:t xml:space="preserve"> center will be recognized as </w:t>
      </w:r>
      <w:r w:rsidR="00074573">
        <w:rPr>
          <w:rFonts w:asciiTheme="majorHAnsi" w:hAnsiTheme="majorHAnsi"/>
          <w:bCs/>
        </w:rPr>
        <w:t>a top</w:t>
      </w:r>
      <w:r w:rsidR="008665A5">
        <w:rPr>
          <w:rFonts w:asciiTheme="majorHAnsi" w:hAnsiTheme="majorHAnsi"/>
          <w:bCs/>
        </w:rPr>
        <w:t xml:space="preserve"> source of expertise in environmental</w:t>
      </w:r>
      <w:r w:rsidR="00074573">
        <w:rPr>
          <w:rFonts w:asciiTheme="majorHAnsi" w:hAnsiTheme="majorHAnsi"/>
          <w:bCs/>
        </w:rPr>
        <w:t xml:space="preserve"> economics in its home country, and as a high-quality research partner</w:t>
      </w:r>
      <w:r w:rsidR="0030776C" w:rsidRPr="00004240">
        <w:rPr>
          <w:rFonts w:asciiTheme="majorHAnsi" w:hAnsiTheme="majorHAnsi"/>
          <w:bCs/>
        </w:rPr>
        <w:t xml:space="preserve">.  </w:t>
      </w:r>
      <w:proofErr w:type="spellStart"/>
      <w:r w:rsidR="00074573" w:rsidRPr="00074573">
        <w:rPr>
          <w:rFonts w:asciiTheme="majorHAnsi" w:hAnsiTheme="majorHAnsi"/>
          <w:bCs/>
        </w:rPr>
        <w:t>EfD</w:t>
      </w:r>
      <w:proofErr w:type="spellEnd"/>
      <w:r w:rsidR="00074573" w:rsidRPr="00074573">
        <w:rPr>
          <w:rFonts w:asciiTheme="majorHAnsi" w:hAnsiTheme="majorHAnsi"/>
          <w:bCs/>
        </w:rPr>
        <w:t xml:space="preserve"> research will be used in</w:t>
      </w:r>
      <w:r w:rsidR="00074573">
        <w:rPr>
          <w:rFonts w:asciiTheme="majorHAnsi" w:hAnsiTheme="majorHAnsi"/>
          <w:bCs/>
        </w:rPr>
        <w:t xml:space="preserve"> </w:t>
      </w:r>
      <w:r w:rsidR="00074573" w:rsidRPr="00074573">
        <w:rPr>
          <w:rFonts w:asciiTheme="majorHAnsi" w:hAnsiTheme="majorHAnsi"/>
          <w:bCs/>
        </w:rPr>
        <w:t>evidence-based policies for poverty reduction, environmental</w:t>
      </w:r>
      <w:r w:rsidR="00074573">
        <w:rPr>
          <w:rFonts w:asciiTheme="majorHAnsi" w:hAnsiTheme="majorHAnsi"/>
          <w:bCs/>
        </w:rPr>
        <w:t xml:space="preserve"> </w:t>
      </w:r>
      <w:r w:rsidR="00074573" w:rsidRPr="00074573">
        <w:rPr>
          <w:rFonts w:asciiTheme="majorHAnsi" w:hAnsiTheme="majorHAnsi"/>
          <w:bCs/>
        </w:rPr>
        <w:t>management, climate change impacts</w:t>
      </w:r>
      <w:r w:rsidR="00074573">
        <w:rPr>
          <w:rFonts w:asciiTheme="majorHAnsi" w:hAnsiTheme="majorHAnsi"/>
          <w:bCs/>
        </w:rPr>
        <w:t xml:space="preserve">, and </w:t>
      </w:r>
      <w:r w:rsidR="00074573" w:rsidRPr="00074573">
        <w:rPr>
          <w:rFonts w:asciiTheme="majorHAnsi" w:hAnsiTheme="majorHAnsi"/>
          <w:bCs/>
        </w:rPr>
        <w:t xml:space="preserve">equality including gender equality. </w:t>
      </w:r>
      <w:r w:rsidR="00074573">
        <w:rPr>
          <w:rFonts w:asciiTheme="majorHAnsi" w:hAnsiTheme="majorHAnsi"/>
          <w:bCs/>
        </w:rPr>
        <w:t xml:space="preserve"> </w:t>
      </w:r>
      <w:r w:rsidR="000850B2">
        <w:rPr>
          <w:rFonts w:asciiTheme="majorHAnsi" w:hAnsiTheme="majorHAnsi"/>
          <w:bCs/>
        </w:rPr>
        <w:t xml:space="preserve"> </w:t>
      </w:r>
      <w:proofErr w:type="spellStart"/>
      <w:r w:rsidR="000850B2" w:rsidRPr="000850B2">
        <w:rPr>
          <w:rFonts w:asciiTheme="majorHAnsi" w:hAnsiTheme="majorHAnsi"/>
          <w:bCs/>
        </w:rPr>
        <w:t>EfD</w:t>
      </w:r>
      <w:proofErr w:type="spellEnd"/>
      <w:r w:rsidR="000850B2" w:rsidRPr="000850B2">
        <w:rPr>
          <w:rFonts w:asciiTheme="majorHAnsi" w:hAnsiTheme="majorHAnsi"/>
          <w:bCs/>
        </w:rPr>
        <w:t xml:space="preserve"> will </w:t>
      </w:r>
      <w:r w:rsidR="000850B2">
        <w:rPr>
          <w:rFonts w:asciiTheme="majorHAnsi" w:hAnsiTheme="majorHAnsi"/>
          <w:bCs/>
        </w:rPr>
        <w:t>also be recognized internationally</w:t>
      </w:r>
      <w:r w:rsidR="000850B2" w:rsidRPr="000850B2">
        <w:rPr>
          <w:rFonts w:asciiTheme="majorHAnsi" w:hAnsiTheme="majorHAnsi"/>
          <w:bCs/>
        </w:rPr>
        <w:t xml:space="preserve"> for its significant contribution of high-quality, policy-relevant research in the application of environmental economics to inclusive sustainable development in the Global South. </w:t>
      </w:r>
      <w:r w:rsidR="0030776C" w:rsidRPr="00004240">
        <w:rPr>
          <w:rFonts w:asciiTheme="majorHAnsi" w:hAnsiTheme="majorHAnsi"/>
          <w:bCs/>
        </w:rPr>
        <w:t xml:space="preserve">This will be achieved with strong South-South and South-North research collaborations, supported by a research fund backed by </w:t>
      </w:r>
      <w:r w:rsidR="000850B2">
        <w:rPr>
          <w:rFonts w:asciiTheme="majorHAnsi" w:hAnsiTheme="majorHAnsi"/>
          <w:bCs/>
        </w:rPr>
        <w:t>multiple</w:t>
      </w:r>
      <w:r w:rsidR="0030776C" w:rsidRPr="00004240">
        <w:rPr>
          <w:rFonts w:asciiTheme="majorHAnsi" w:hAnsiTheme="majorHAnsi"/>
          <w:bCs/>
        </w:rPr>
        <w:t xml:space="preserve"> donors. </w:t>
      </w:r>
      <w:r w:rsidR="0084339B">
        <w:rPr>
          <w:rFonts w:asciiTheme="majorHAnsi" w:hAnsiTheme="majorHAnsi"/>
          <w:bCs/>
        </w:rPr>
        <w:t xml:space="preserve"> </w:t>
      </w:r>
    </w:p>
    <w:p w14:paraId="44615A6A" w14:textId="13BC5BDD" w:rsidR="0030776C" w:rsidRDefault="008665A5" w:rsidP="0030776C">
      <w:pPr>
        <w:spacing w:after="160"/>
        <w:rPr>
          <w:rFonts w:asciiTheme="majorHAnsi" w:hAnsiTheme="majorHAnsi"/>
          <w:bCs/>
        </w:rPr>
      </w:pPr>
      <w:r w:rsidRPr="0092247F">
        <w:rPr>
          <w:rFonts w:asciiTheme="majorHAnsi" w:hAnsiTheme="majorHAnsi"/>
          <w:b/>
          <w:bCs/>
          <w:iCs/>
        </w:rPr>
        <w:t xml:space="preserve">Pillar 3: </w:t>
      </w:r>
      <w:r w:rsidR="0030776C" w:rsidRPr="0092247F">
        <w:rPr>
          <w:rFonts w:asciiTheme="majorHAnsi" w:hAnsiTheme="majorHAnsi"/>
          <w:b/>
          <w:bCs/>
          <w:iCs/>
        </w:rPr>
        <w:t>Policy engagement:</w:t>
      </w:r>
      <w:r w:rsidR="0030776C" w:rsidRPr="00004240">
        <w:rPr>
          <w:rFonts w:asciiTheme="majorHAnsi" w:hAnsiTheme="majorHAnsi"/>
          <w:bCs/>
          <w:i/>
        </w:rPr>
        <w:t xml:space="preserve"> </w:t>
      </w:r>
      <w:r w:rsidR="009F6604">
        <w:rPr>
          <w:rFonts w:asciiTheme="majorHAnsi" w:hAnsiTheme="majorHAnsi"/>
          <w:bCs/>
          <w:i/>
        </w:rPr>
        <w:t xml:space="preserve"> </w:t>
      </w:r>
      <w:proofErr w:type="spellStart"/>
      <w:r w:rsidR="0030776C" w:rsidRPr="00004240">
        <w:rPr>
          <w:rFonts w:asciiTheme="majorHAnsi" w:hAnsiTheme="majorHAnsi"/>
          <w:bCs/>
        </w:rPr>
        <w:t>EfD</w:t>
      </w:r>
      <w:proofErr w:type="spellEnd"/>
      <w:r w:rsidR="0030776C" w:rsidRPr="00004240">
        <w:rPr>
          <w:rFonts w:asciiTheme="majorHAnsi" w:hAnsiTheme="majorHAnsi"/>
          <w:bCs/>
        </w:rPr>
        <w:t xml:space="preserve"> will have </w:t>
      </w:r>
      <w:r w:rsidR="001808AD">
        <w:rPr>
          <w:rFonts w:asciiTheme="majorHAnsi" w:hAnsiTheme="majorHAnsi"/>
          <w:bCs/>
        </w:rPr>
        <w:t>strong</w:t>
      </w:r>
      <w:r w:rsidR="0030776C" w:rsidRPr="00004240">
        <w:rPr>
          <w:rFonts w:asciiTheme="majorHAnsi" w:hAnsiTheme="majorHAnsi"/>
          <w:bCs/>
        </w:rPr>
        <w:t xml:space="preserve"> relationships with </w:t>
      </w:r>
      <w:r w:rsidR="001808AD">
        <w:rPr>
          <w:rFonts w:asciiTheme="majorHAnsi" w:hAnsiTheme="majorHAnsi"/>
          <w:bCs/>
        </w:rPr>
        <w:t xml:space="preserve">policy communities and </w:t>
      </w:r>
      <w:r w:rsidR="0030776C" w:rsidRPr="00004240">
        <w:rPr>
          <w:rFonts w:asciiTheme="majorHAnsi" w:hAnsiTheme="majorHAnsi"/>
          <w:bCs/>
        </w:rPr>
        <w:t>major relevant domestic stakeholders</w:t>
      </w:r>
      <w:r w:rsidR="001808AD">
        <w:rPr>
          <w:rFonts w:asciiTheme="majorHAnsi" w:hAnsiTheme="majorHAnsi"/>
          <w:bCs/>
        </w:rPr>
        <w:t xml:space="preserve">.  </w:t>
      </w:r>
      <w:proofErr w:type="spellStart"/>
      <w:r w:rsidR="001808AD">
        <w:rPr>
          <w:rFonts w:asciiTheme="majorHAnsi" w:hAnsiTheme="majorHAnsi"/>
          <w:bCs/>
        </w:rPr>
        <w:t>EfD</w:t>
      </w:r>
      <w:proofErr w:type="spellEnd"/>
      <w:r w:rsidR="001808AD">
        <w:rPr>
          <w:rFonts w:asciiTheme="majorHAnsi" w:hAnsiTheme="majorHAnsi"/>
          <w:bCs/>
        </w:rPr>
        <w:t xml:space="preserve"> centers </w:t>
      </w:r>
      <w:r w:rsidR="0030776C" w:rsidRPr="00004240">
        <w:rPr>
          <w:rFonts w:asciiTheme="majorHAnsi" w:hAnsiTheme="majorHAnsi"/>
          <w:bCs/>
        </w:rPr>
        <w:t xml:space="preserve">will be a central voice in policy dialogues regarding how environmental economics capacity and research can aid </w:t>
      </w:r>
      <w:r w:rsidR="001808AD">
        <w:rPr>
          <w:rFonts w:asciiTheme="majorHAnsi" w:hAnsiTheme="majorHAnsi"/>
          <w:bCs/>
        </w:rPr>
        <w:t>in</w:t>
      </w:r>
      <w:r w:rsidR="0030776C" w:rsidRPr="00004240">
        <w:rPr>
          <w:rFonts w:asciiTheme="majorHAnsi" w:hAnsiTheme="majorHAnsi"/>
          <w:bCs/>
        </w:rPr>
        <w:t xml:space="preserve"> </w:t>
      </w:r>
      <w:r w:rsidR="001808AD" w:rsidRPr="001808AD">
        <w:rPr>
          <w:rFonts w:asciiTheme="majorHAnsi" w:hAnsiTheme="majorHAnsi"/>
          <w:bCs/>
        </w:rPr>
        <w:t xml:space="preserve">poverty reduction, gender equality, and </w:t>
      </w:r>
      <w:r w:rsidR="001808AD">
        <w:rPr>
          <w:rFonts w:asciiTheme="majorHAnsi" w:hAnsiTheme="majorHAnsi"/>
          <w:bCs/>
        </w:rPr>
        <w:t>smart</w:t>
      </w:r>
      <w:r w:rsidR="001808AD" w:rsidRPr="001808AD">
        <w:rPr>
          <w:rFonts w:asciiTheme="majorHAnsi" w:hAnsiTheme="majorHAnsi"/>
          <w:bCs/>
        </w:rPr>
        <w:t xml:space="preserve"> management of the environment and climate change impacts in the Global South.</w:t>
      </w:r>
      <w:r w:rsidR="0030776C" w:rsidRPr="00004240">
        <w:rPr>
          <w:rFonts w:asciiTheme="majorHAnsi" w:hAnsiTheme="majorHAnsi"/>
          <w:bCs/>
        </w:rPr>
        <w:t xml:space="preserve"> </w:t>
      </w:r>
      <w:r w:rsidR="001808AD">
        <w:rPr>
          <w:rFonts w:asciiTheme="majorHAnsi" w:hAnsiTheme="majorHAnsi"/>
          <w:bCs/>
        </w:rPr>
        <w:t xml:space="preserve"> </w:t>
      </w:r>
      <w:r w:rsidR="0030776C" w:rsidRPr="00004240">
        <w:rPr>
          <w:rFonts w:asciiTheme="majorHAnsi" w:hAnsiTheme="majorHAnsi"/>
          <w:bCs/>
        </w:rPr>
        <w:t xml:space="preserve">At the international level, </w:t>
      </w:r>
      <w:proofErr w:type="spellStart"/>
      <w:r w:rsidR="0030776C" w:rsidRPr="00004240">
        <w:rPr>
          <w:rFonts w:asciiTheme="majorHAnsi" w:hAnsiTheme="majorHAnsi"/>
          <w:bCs/>
        </w:rPr>
        <w:t>EfD</w:t>
      </w:r>
      <w:proofErr w:type="spellEnd"/>
      <w:r w:rsidR="0030776C" w:rsidRPr="00004240">
        <w:rPr>
          <w:rFonts w:asciiTheme="majorHAnsi" w:hAnsiTheme="majorHAnsi"/>
          <w:bCs/>
        </w:rPr>
        <w:t xml:space="preserve"> will actively contribut</w:t>
      </w:r>
      <w:r w:rsidR="001808AD">
        <w:rPr>
          <w:rFonts w:asciiTheme="majorHAnsi" w:hAnsiTheme="majorHAnsi"/>
          <w:bCs/>
        </w:rPr>
        <w:t>e</w:t>
      </w:r>
      <w:r w:rsidR="0030776C" w:rsidRPr="00004240">
        <w:rPr>
          <w:rFonts w:asciiTheme="majorHAnsi" w:hAnsiTheme="majorHAnsi"/>
          <w:bCs/>
        </w:rPr>
        <w:t xml:space="preserve"> to policy-relevant knowledge and participate in high-level commissions</w:t>
      </w:r>
      <w:r w:rsidR="001808AD">
        <w:rPr>
          <w:rFonts w:asciiTheme="majorHAnsi" w:hAnsiTheme="majorHAnsi"/>
          <w:bCs/>
        </w:rPr>
        <w:t xml:space="preserve"> </w:t>
      </w:r>
      <w:r w:rsidR="001808AD" w:rsidRPr="001808AD">
        <w:rPr>
          <w:rFonts w:asciiTheme="majorHAnsi" w:hAnsiTheme="majorHAnsi"/>
          <w:bCs/>
        </w:rPr>
        <w:t>to become a</w:t>
      </w:r>
      <w:r w:rsidR="001808AD">
        <w:rPr>
          <w:rFonts w:asciiTheme="majorHAnsi" w:hAnsiTheme="majorHAnsi"/>
          <w:bCs/>
        </w:rPr>
        <w:t xml:space="preserve"> </w:t>
      </w:r>
      <w:r w:rsidR="001808AD" w:rsidRPr="001808AD">
        <w:rPr>
          <w:rFonts w:asciiTheme="majorHAnsi" w:hAnsiTheme="majorHAnsi"/>
          <w:bCs/>
        </w:rPr>
        <w:t xml:space="preserve">globally esteemed partner with other organizations working </w:t>
      </w:r>
      <w:r w:rsidR="001808AD">
        <w:rPr>
          <w:rFonts w:asciiTheme="majorHAnsi" w:hAnsiTheme="majorHAnsi"/>
          <w:bCs/>
        </w:rPr>
        <w:t>at</w:t>
      </w:r>
      <w:r w:rsidR="001808AD" w:rsidRPr="001808AD">
        <w:rPr>
          <w:rFonts w:asciiTheme="majorHAnsi" w:hAnsiTheme="majorHAnsi"/>
          <w:bCs/>
        </w:rPr>
        <w:t xml:space="preserve"> research-policy interfaces, in the realm of inclusive sustainable development.</w:t>
      </w:r>
    </w:p>
    <w:p w14:paraId="65D65C23" w14:textId="3923FCC9" w:rsidR="0030776C" w:rsidRDefault="00A66971" w:rsidP="0030776C">
      <w:pPr>
        <w:spacing w:after="160"/>
        <w:rPr>
          <w:rFonts w:asciiTheme="majorHAnsi" w:hAnsiTheme="majorHAnsi"/>
        </w:rPr>
      </w:pPr>
      <w:r w:rsidRPr="0092247F">
        <w:rPr>
          <w:rFonts w:asciiTheme="majorHAnsi" w:hAnsiTheme="majorHAnsi"/>
          <w:b/>
          <w:iCs/>
        </w:rPr>
        <w:t xml:space="preserve">Pillar 4: </w:t>
      </w:r>
      <w:r w:rsidR="0030776C" w:rsidRPr="0092247F">
        <w:rPr>
          <w:rFonts w:asciiTheme="majorHAnsi" w:hAnsiTheme="majorHAnsi"/>
          <w:b/>
          <w:iCs/>
        </w:rPr>
        <w:t>Institutional development:</w:t>
      </w:r>
      <w:r w:rsidR="0030776C" w:rsidRPr="00004240">
        <w:rPr>
          <w:rFonts w:asciiTheme="majorHAnsi" w:hAnsiTheme="majorHAnsi"/>
        </w:rPr>
        <w:t xml:space="preserve"> </w:t>
      </w:r>
      <w:proofErr w:type="spellStart"/>
      <w:r w:rsidR="0030776C" w:rsidRPr="00004240">
        <w:rPr>
          <w:rFonts w:asciiTheme="majorHAnsi" w:hAnsiTheme="majorHAnsi"/>
        </w:rPr>
        <w:t>EfD</w:t>
      </w:r>
      <w:proofErr w:type="spellEnd"/>
      <w:r w:rsidR="0030776C" w:rsidRPr="00004240">
        <w:rPr>
          <w:rFonts w:asciiTheme="majorHAnsi" w:hAnsiTheme="majorHAnsi"/>
        </w:rPr>
        <w:t xml:space="preserve"> will consist of vibrant and productive centers, working on capacity building, policy research, and po</w:t>
      </w:r>
      <w:r w:rsidR="005369EB">
        <w:rPr>
          <w:rFonts w:asciiTheme="majorHAnsi" w:hAnsiTheme="majorHAnsi"/>
        </w:rPr>
        <w:t>sitive policy change</w:t>
      </w:r>
      <w:r w:rsidR="0030776C" w:rsidRPr="00004240">
        <w:rPr>
          <w:rFonts w:asciiTheme="majorHAnsi" w:hAnsiTheme="majorHAnsi"/>
        </w:rPr>
        <w:t xml:space="preserve"> </w:t>
      </w:r>
      <w:r w:rsidR="005369EB">
        <w:rPr>
          <w:rFonts w:asciiTheme="majorHAnsi" w:hAnsiTheme="majorHAnsi"/>
        </w:rPr>
        <w:t>for</w:t>
      </w:r>
      <w:r w:rsidR="0030776C" w:rsidRPr="00004240">
        <w:rPr>
          <w:rFonts w:asciiTheme="majorHAnsi" w:hAnsiTheme="majorHAnsi"/>
        </w:rPr>
        <w:t xml:space="preserve"> poverty</w:t>
      </w:r>
      <w:r w:rsidR="005369EB">
        <w:rPr>
          <w:rFonts w:asciiTheme="majorHAnsi" w:hAnsiTheme="majorHAnsi"/>
        </w:rPr>
        <w:t xml:space="preserve"> alleviation</w:t>
      </w:r>
      <w:r w:rsidR="0030776C" w:rsidRPr="00004240">
        <w:rPr>
          <w:rFonts w:asciiTheme="majorHAnsi" w:hAnsiTheme="majorHAnsi"/>
        </w:rPr>
        <w:t xml:space="preserve"> and environment</w:t>
      </w:r>
      <w:r w:rsidR="005369EB">
        <w:rPr>
          <w:rFonts w:asciiTheme="majorHAnsi" w:hAnsiTheme="majorHAnsi"/>
        </w:rPr>
        <w:t>al management</w:t>
      </w:r>
      <w:r w:rsidR="0030776C" w:rsidRPr="00004240">
        <w:rPr>
          <w:rFonts w:asciiTheme="majorHAnsi" w:hAnsiTheme="majorHAnsi"/>
        </w:rPr>
        <w:t xml:space="preserve"> in the Global South. Centers will have strong </w:t>
      </w:r>
      <w:r w:rsidR="005369EB">
        <w:rPr>
          <w:rFonts w:asciiTheme="majorHAnsi" w:hAnsiTheme="majorHAnsi"/>
        </w:rPr>
        <w:t xml:space="preserve">and stable </w:t>
      </w:r>
      <w:r w:rsidR="0030776C" w:rsidRPr="00004240">
        <w:rPr>
          <w:rFonts w:asciiTheme="majorHAnsi" w:hAnsiTheme="majorHAnsi"/>
        </w:rPr>
        <w:t>backing from domestic host institutions</w:t>
      </w:r>
      <w:r w:rsidR="00F44070">
        <w:rPr>
          <w:rFonts w:asciiTheme="majorHAnsi" w:hAnsiTheme="majorHAnsi"/>
        </w:rPr>
        <w:t xml:space="preserve"> (often universities)</w:t>
      </w:r>
      <w:r w:rsidR="005369EB">
        <w:rPr>
          <w:rFonts w:asciiTheme="majorHAnsi" w:hAnsiTheme="majorHAnsi"/>
        </w:rPr>
        <w:t xml:space="preserve">.  </w:t>
      </w:r>
      <w:r w:rsidR="0038394A">
        <w:rPr>
          <w:rFonts w:asciiTheme="majorHAnsi" w:hAnsiTheme="majorHAnsi"/>
        </w:rPr>
        <w:t>E</w:t>
      </w:r>
      <w:r w:rsidR="0038394A" w:rsidRPr="0038394A">
        <w:rPr>
          <w:rFonts w:asciiTheme="majorHAnsi" w:hAnsiTheme="majorHAnsi"/>
        </w:rPr>
        <w:t xml:space="preserve">ach </w:t>
      </w:r>
      <w:proofErr w:type="spellStart"/>
      <w:r w:rsidR="0038394A">
        <w:rPr>
          <w:rFonts w:asciiTheme="majorHAnsi" w:hAnsiTheme="majorHAnsi"/>
        </w:rPr>
        <w:t>EfD</w:t>
      </w:r>
      <w:proofErr w:type="spellEnd"/>
      <w:r w:rsidR="0038394A">
        <w:rPr>
          <w:rFonts w:asciiTheme="majorHAnsi" w:hAnsiTheme="majorHAnsi"/>
        </w:rPr>
        <w:t xml:space="preserve"> center will </w:t>
      </w:r>
      <w:r w:rsidR="0038394A" w:rsidRPr="0038394A">
        <w:rPr>
          <w:rFonts w:asciiTheme="majorHAnsi" w:hAnsiTheme="majorHAnsi"/>
        </w:rPr>
        <w:t>have the capacity to run graduate academic programs, implement policy research, and foster engagement with key policy actors</w:t>
      </w:r>
      <w:r w:rsidR="0038394A">
        <w:rPr>
          <w:rFonts w:asciiTheme="majorHAnsi" w:hAnsiTheme="majorHAnsi"/>
        </w:rPr>
        <w:t xml:space="preserve">.  </w:t>
      </w:r>
      <w:r w:rsidR="0038394A">
        <w:rPr>
          <w:rFonts w:asciiTheme="majorHAnsi" w:hAnsiTheme="majorHAnsi"/>
        </w:rPr>
        <w:t>A</w:t>
      </w:r>
      <w:r w:rsidR="0038394A" w:rsidRPr="00004240">
        <w:rPr>
          <w:rFonts w:asciiTheme="majorHAnsi" w:hAnsiTheme="majorHAnsi"/>
        </w:rPr>
        <w:t xml:space="preserve">cademic institutions in the North will </w:t>
      </w:r>
      <w:r w:rsidR="0038394A">
        <w:rPr>
          <w:rFonts w:asciiTheme="majorHAnsi" w:hAnsiTheme="majorHAnsi"/>
        </w:rPr>
        <w:t xml:space="preserve">increasingly </w:t>
      </w:r>
      <w:r w:rsidR="0038394A" w:rsidRPr="00004240">
        <w:rPr>
          <w:rFonts w:asciiTheme="majorHAnsi" w:hAnsiTheme="majorHAnsi"/>
        </w:rPr>
        <w:t>contribute as partners both to center-specific and network</w:t>
      </w:r>
      <w:r w:rsidR="0038394A">
        <w:rPr>
          <w:rFonts w:asciiTheme="majorHAnsi" w:hAnsiTheme="majorHAnsi"/>
        </w:rPr>
        <w:t>-wide</w:t>
      </w:r>
      <w:r w:rsidR="0038394A" w:rsidRPr="00004240">
        <w:rPr>
          <w:rFonts w:asciiTheme="majorHAnsi" w:hAnsiTheme="majorHAnsi"/>
        </w:rPr>
        <w:t xml:space="preserve"> activities.</w:t>
      </w:r>
    </w:p>
    <w:p w14:paraId="27626BC9" w14:textId="77777777" w:rsidR="0092247F" w:rsidRDefault="0092247F" w:rsidP="0030776C">
      <w:pPr>
        <w:spacing w:after="160"/>
        <w:rPr>
          <w:rFonts w:asciiTheme="majorHAnsi" w:hAnsiTheme="majorHAnsi"/>
          <w:bCs/>
        </w:rPr>
      </w:pPr>
    </w:p>
    <w:p w14:paraId="6B999D6D" w14:textId="52231AD9" w:rsidR="0030776C" w:rsidRPr="00004240" w:rsidRDefault="0030776C" w:rsidP="0030776C">
      <w:pPr>
        <w:spacing w:after="160"/>
        <w:rPr>
          <w:rFonts w:asciiTheme="majorHAnsi" w:hAnsiTheme="majorHAnsi"/>
          <w:bCs/>
        </w:rPr>
      </w:pPr>
      <w:proofErr w:type="spellStart"/>
      <w:r w:rsidRPr="00004240">
        <w:rPr>
          <w:rFonts w:asciiTheme="majorHAnsi" w:hAnsiTheme="majorHAnsi"/>
          <w:bCs/>
        </w:rPr>
        <w:t>EfD</w:t>
      </w:r>
      <w:r w:rsidR="0092247F">
        <w:rPr>
          <w:rFonts w:asciiTheme="majorHAnsi" w:hAnsiTheme="majorHAnsi"/>
          <w:bCs/>
        </w:rPr>
        <w:t>’s</w:t>
      </w:r>
      <w:proofErr w:type="spellEnd"/>
      <w:r w:rsidR="0092247F">
        <w:rPr>
          <w:rFonts w:asciiTheme="majorHAnsi" w:hAnsiTheme="majorHAnsi"/>
          <w:bCs/>
        </w:rPr>
        <w:t xml:space="preserve"> ultimate aim is to</w:t>
      </w:r>
      <w:r w:rsidRPr="00004240">
        <w:rPr>
          <w:rFonts w:asciiTheme="majorHAnsi" w:hAnsiTheme="majorHAnsi"/>
          <w:bCs/>
        </w:rPr>
        <w:t xml:space="preserve"> have lessened</w:t>
      </w:r>
      <w:r w:rsidRPr="00004240">
        <w:rPr>
          <w:rFonts w:asciiTheme="majorHAnsi" w:hAnsiTheme="majorHAnsi"/>
        </w:rPr>
        <w:t xml:space="preserve"> the capacity, knowledge, </w:t>
      </w:r>
      <w:r w:rsidR="00052996">
        <w:rPr>
          <w:rFonts w:asciiTheme="majorHAnsi" w:hAnsiTheme="majorHAnsi"/>
        </w:rPr>
        <w:t xml:space="preserve">policy </w:t>
      </w:r>
      <w:r w:rsidRPr="00004240">
        <w:rPr>
          <w:rFonts w:asciiTheme="majorHAnsi" w:hAnsiTheme="majorHAnsi"/>
        </w:rPr>
        <w:t>communication, and institutional gaps</w:t>
      </w:r>
      <w:r w:rsidRPr="00004240" w:rsidDel="00A251DD">
        <w:rPr>
          <w:rFonts w:asciiTheme="majorHAnsi" w:hAnsiTheme="majorHAnsi"/>
          <w:bCs/>
        </w:rPr>
        <w:t xml:space="preserve"> </w:t>
      </w:r>
      <w:r w:rsidRPr="00004240">
        <w:rPr>
          <w:rFonts w:asciiTheme="majorHAnsi" w:hAnsiTheme="majorHAnsi"/>
          <w:bCs/>
        </w:rPr>
        <w:t xml:space="preserve">in </w:t>
      </w:r>
      <w:proofErr w:type="spellStart"/>
      <w:r w:rsidRPr="00004240">
        <w:rPr>
          <w:rFonts w:asciiTheme="majorHAnsi" w:hAnsiTheme="majorHAnsi"/>
          <w:bCs/>
        </w:rPr>
        <w:t>EfD</w:t>
      </w:r>
      <w:proofErr w:type="spellEnd"/>
      <w:r w:rsidRPr="00004240">
        <w:rPr>
          <w:rFonts w:asciiTheme="majorHAnsi" w:hAnsiTheme="majorHAnsi"/>
          <w:bCs/>
        </w:rPr>
        <w:t xml:space="preserve"> countries. Most importantly, </w:t>
      </w:r>
      <w:proofErr w:type="spellStart"/>
      <w:r w:rsidRPr="00004240">
        <w:rPr>
          <w:rFonts w:asciiTheme="majorHAnsi" w:hAnsiTheme="majorHAnsi"/>
          <w:bCs/>
        </w:rPr>
        <w:t>EfD</w:t>
      </w:r>
      <w:proofErr w:type="spellEnd"/>
      <w:r w:rsidRPr="00004240">
        <w:rPr>
          <w:rFonts w:asciiTheme="majorHAnsi" w:hAnsiTheme="majorHAnsi"/>
          <w:bCs/>
        </w:rPr>
        <w:t xml:space="preserve"> will have </w:t>
      </w:r>
      <w:r w:rsidR="0092247F">
        <w:rPr>
          <w:rFonts w:asciiTheme="majorHAnsi" w:hAnsiTheme="majorHAnsi"/>
          <w:bCs/>
        </w:rPr>
        <w:t xml:space="preserve">thus </w:t>
      </w:r>
      <w:r w:rsidRPr="00004240">
        <w:rPr>
          <w:rFonts w:asciiTheme="majorHAnsi" w:hAnsiTheme="majorHAnsi"/>
          <w:bCs/>
        </w:rPr>
        <w:t>contributed to enlightened</w:t>
      </w:r>
      <w:r w:rsidR="0038394A">
        <w:rPr>
          <w:rFonts w:asciiTheme="majorHAnsi" w:hAnsiTheme="majorHAnsi"/>
          <w:bCs/>
        </w:rPr>
        <w:t xml:space="preserve"> </w:t>
      </w:r>
      <w:r w:rsidRPr="00004240">
        <w:rPr>
          <w:rFonts w:asciiTheme="majorHAnsi" w:hAnsiTheme="majorHAnsi"/>
          <w:bCs/>
        </w:rPr>
        <w:t>policies that reduce poverty for millions of people in the Global South, improve the management of the environment</w:t>
      </w:r>
      <w:r w:rsidR="0092247F">
        <w:rPr>
          <w:rFonts w:asciiTheme="majorHAnsi" w:hAnsiTheme="majorHAnsi"/>
          <w:bCs/>
        </w:rPr>
        <w:t>,</w:t>
      </w:r>
      <w:r w:rsidRPr="00004240">
        <w:rPr>
          <w:rFonts w:asciiTheme="majorHAnsi" w:hAnsiTheme="majorHAnsi"/>
          <w:bCs/>
        </w:rPr>
        <w:t xml:space="preserve"> and contributed significantly to a more sustainable development.</w:t>
      </w:r>
      <w:r w:rsidR="0038394A">
        <w:rPr>
          <w:rFonts w:asciiTheme="majorHAnsi" w:hAnsiTheme="majorHAnsi"/>
          <w:bCs/>
        </w:rPr>
        <w:t xml:space="preserve">  In particular, </w:t>
      </w:r>
      <w:proofErr w:type="spellStart"/>
      <w:r w:rsidR="0038394A" w:rsidRPr="0038394A">
        <w:rPr>
          <w:rFonts w:asciiTheme="majorHAnsi" w:hAnsiTheme="majorHAnsi"/>
          <w:bCs/>
        </w:rPr>
        <w:t>EfD</w:t>
      </w:r>
      <w:proofErr w:type="spellEnd"/>
      <w:r w:rsidR="0038394A" w:rsidRPr="0038394A">
        <w:rPr>
          <w:rFonts w:asciiTheme="majorHAnsi" w:hAnsiTheme="majorHAnsi"/>
          <w:bCs/>
        </w:rPr>
        <w:t xml:space="preserve"> will </w:t>
      </w:r>
      <w:r w:rsidR="0038394A">
        <w:rPr>
          <w:rFonts w:asciiTheme="majorHAnsi" w:hAnsiTheme="majorHAnsi"/>
          <w:bCs/>
        </w:rPr>
        <w:t>have</w:t>
      </w:r>
      <w:r w:rsidR="0038394A" w:rsidRPr="0038394A">
        <w:rPr>
          <w:rFonts w:asciiTheme="majorHAnsi" w:hAnsiTheme="majorHAnsi"/>
          <w:bCs/>
        </w:rPr>
        <w:t xml:space="preserve"> </w:t>
      </w:r>
      <w:r w:rsidR="0038394A">
        <w:rPr>
          <w:rFonts w:asciiTheme="majorHAnsi" w:hAnsiTheme="majorHAnsi"/>
          <w:bCs/>
        </w:rPr>
        <w:t xml:space="preserve">helped </w:t>
      </w:r>
      <w:r w:rsidR="0038394A" w:rsidRPr="0038394A">
        <w:rPr>
          <w:rFonts w:asciiTheme="majorHAnsi" w:hAnsiTheme="majorHAnsi"/>
          <w:bCs/>
        </w:rPr>
        <w:t>advance Agenda 2030, the Paris Agreement, the Convention on Biological Diversity mandate, and the Sendai framework on disaster risk reduction. This includes policies to speed up transitions towards decarbonized economies and sustainable food systems needed to achieve the SDGs by 2030.</w:t>
      </w:r>
    </w:p>
    <w:p w14:paraId="23182144" w14:textId="7AE4F8BF" w:rsidR="00CD0779" w:rsidRPr="00497614" w:rsidRDefault="000735F8" w:rsidP="00F107FE">
      <w:pPr>
        <w:pStyle w:val="Heading1"/>
        <w:keepNext w:val="0"/>
        <w:keepLines w:val="0"/>
        <w:numPr>
          <w:ilvl w:val="0"/>
          <w:numId w:val="12"/>
        </w:numPr>
        <w:pBdr>
          <w:bottom w:val="single" w:sz="8" w:space="4" w:color="4F81BD" w:themeColor="accent1"/>
        </w:pBdr>
        <w:spacing w:before="0" w:after="300"/>
        <w:contextualSpacing/>
        <w:rPr>
          <w:color w:val="0F243E" w:themeColor="text2" w:themeShade="80"/>
        </w:rPr>
      </w:pPr>
      <w:bookmarkStart w:id="2" w:name="_Toc372124475"/>
      <w:bookmarkStart w:id="3" w:name="_Toc374542612"/>
      <w:bookmarkStart w:id="4" w:name="_Toc52448559"/>
      <w:r w:rsidRPr="00497614">
        <w:rPr>
          <w:color w:val="0F243E" w:themeColor="text2" w:themeShade="80"/>
          <w:u w:color="008000"/>
        </w:rPr>
        <w:lastRenderedPageBreak/>
        <w:t xml:space="preserve">The </w:t>
      </w:r>
      <w:r w:rsidR="00D4242D">
        <w:rPr>
          <w:color w:val="0F243E" w:themeColor="text2" w:themeShade="80"/>
          <w:u w:color="008000"/>
        </w:rPr>
        <w:t>K</w:t>
      </w:r>
      <w:r w:rsidRPr="00497614">
        <w:rPr>
          <w:color w:val="0F243E" w:themeColor="text2" w:themeShade="80"/>
          <w:u w:color="008000"/>
        </w:rPr>
        <w:t>n</w:t>
      </w:r>
      <w:r w:rsidR="0045130C" w:rsidRPr="00497614">
        <w:rPr>
          <w:color w:val="0F243E" w:themeColor="text2" w:themeShade="80"/>
          <w:u w:color="008000"/>
        </w:rPr>
        <w:t xml:space="preserve">owledge </w:t>
      </w:r>
      <w:r w:rsidR="00D4242D">
        <w:rPr>
          <w:color w:val="0F243E" w:themeColor="text2" w:themeShade="80"/>
          <w:u w:color="008000"/>
        </w:rPr>
        <w:t>C</w:t>
      </w:r>
      <w:r w:rsidR="0045130C" w:rsidRPr="00497614">
        <w:rPr>
          <w:color w:val="0F243E" w:themeColor="text2" w:themeShade="80"/>
          <w:u w:color="008000"/>
        </w:rPr>
        <w:t xml:space="preserve">hallenge for </w:t>
      </w:r>
      <w:r w:rsidR="00D4242D">
        <w:rPr>
          <w:color w:val="0F243E" w:themeColor="text2" w:themeShade="80"/>
          <w:u w:color="008000"/>
        </w:rPr>
        <w:t>S</w:t>
      </w:r>
      <w:r w:rsidR="0045130C" w:rsidRPr="00497614">
        <w:rPr>
          <w:color w:val="0F243E" w:themeColor="text2" w:themeShade="80"/>
          <w:u w:color="008000"/>
        </w:rPr>
        <w:t xml:space="preserve">ustainable </w:t>
      </w:r>
      <w:r w:rsidR="00D4242D">
        <w:rPr>
          <w:color w:val="0F243E" w:themeColor="text2" w:themeShade="80"/>
          <w:u w:color="008000"/>
        </w:rPr>
        <w:t>D</w:t>
      </w:r>
      <w:r w:rsidR="0045130C" w:rsidRPr="00497614">
        <w:rPr>
          <w:color w:val="0F243E" w:themeColor="text2" w:themeShade="80"/>
          <w:u w:color="008000"/>
        </w:rPr>
        <w:t>evelopment</w:t>
      </w:r>
      <w:bookmarkEnd w:id="4"/>
    </w:p>
    <w:bookmarkEnd w:id="2"/>
    <w:bookmarkEnd w:id="3"/>
    <w:p w14:paraId="582095A3" w14:textId="1B145D42" w:rsidR="00E41993" w:rsidRPr="005014CF" w:rsidRDefault="00E41993" w:rsidP="002B6E7A">
      <w:pPr>
        <w:pStyle w:val="Body"/>
        <w:spacing w:after="160"/>
        <w:jc w:val="both"/>
        <w:rPr>
          <w:rFonts w:asciiTheme="majorHAnsi" w:eastAsia="Calibri" w:hAnsiTheme="majorHAnsi" w:cstheme="majorHAnsi"/>
        </w:rPr>
      </w:pPr>
      <w:r w:rsidRPr="005014CF">
        <w:rPr>
          <w:rFonts w:asciiTheme="majorHAnsi" w:eastAsia="Calibri" w:hAnsiTheme="majorHAnsi" w:cstheme="majorHAnsi"/>
          <w:color w:val="1A1718"/>
          <w:u w:color="1A1718"/>
        </w:rPr>
        <w:t xml:space="preserve">When </w:t>
      </w:r>
      <w:proofErr w:type="spellStart"/>
      <w:r w:rsidRPr="005014CF">
        <w:rPr>
          <w:rFonts w:asciiTheme="majorHAnsi" w:eastAsia="Calibri" w:hAnsiTheme="majorHAnsi" w:cstheme="majorHAnsi"/>
          <w:color w:val="1A1718"/>
          <w:u w:color="1A1718"/>
        </w:rPr>
        <w:t>EfD</w:t>
      </w:r>
      <w:proofErr w:type="spellEnd"/>
      <w:r w:rsidRPr="005014CF">
        <w:rPr>
          <w:rFonts w:asciiTheme="majorHAnsi" w:eastAsia="Calibri" w:hAnsiTheme="majorHAnsi" w:cstheme="majorHAnsi"/>
          <w:color w:val="1A1718"/>
          <w:u w:color="1A1718"/>
        </w:rPr>
        <w:t xml:space="preserve"> was founded in 2007, </w:t>
      </w:r>
      <w:r w:rsidR="00442DBA" w:rsidRPr="005014CF">
        <w:rPr>
          <w:rFonts w:asciiTheme="majorHAnsi" w:eastAsia="Calibri" w:hAnsiTheme="majorHAnsi" w:cstheme="majorHAnsi"/>
          <w:color w:val="1A1718"/>
          <w:u w:color="1A1718"/>
        </w:rPr>
        <w:t>it</w:t>
      </w:r>
      <w:r w:rsidR="00813C8F" w:rsidRPr="005014CF">
        <w:rPr>
          <w:rFonts w:asciiTheme="majorHAnsi" w:eastAsia="Calibri" w:hAnsiTheme="majorHAnsi" w:cstheme="majorHAnsi"/>
          <w:color w:val="1A1718"/>
          <w:u w:color="1A1718"/>
        </w:rPr>
        <w:t xml:space="preserve"> </w:t>
      </w:r>
      <w:r w:rsidRPr="005014CF">
        <w:rPr>
          <w:rFonts w:asciiTheme="majorHAnsi" w:eastAsia="Calibri" w:hAnsiTheme="majorHAnsi" w:cstheme="majorHAnsi"/>
          <w:color w:val="1A1718"/>
          <w:u w:color="1A1718"/>
        </w:rPr>
        <w:t xml:space="preserve">challenged the belief that conservation of natural resources </w:t>
      </w:r>
      <w:r w:rsidR="00D62802" w:rsidRPr="005014CF">
        <w:rPr>
          <w:rFonts w:asciiTheme="majorHAnsi" w:eastAsia="Calibri" w:hAnsiTheme="majorHAnsi" w:cstheme="majorHAnsi"/>
          <w:color w:val="1A1718"/>
          <w:u w:color="1A1718"/>
        </w:rPr>
        <w:t>should be viewed as</w:t>
      </w:r>
      <w:r w:rsidRPr="005014CF">
        <w:rPr>
          <w:rFonts w:asciiTheme="majorHAnsi" w:eastAsia="Calibri" w:hAnsiTheme="majorHAnsi" w:cstheme="majorHAnsi"/>
          <w:color w:val="1A1718"/>
          <w:u w:color="1A1718"/>
        </w:rPr>
        <w:t xml:space="preserve"> a </w:t>
      </w:r>
      <w:r w:rsidR="005014CF">
        <w:rPr>
          <w:rFonts w:asciiTheme="majorHAnsi" w:eastAsia="Calibri" w:hAnsiTheme="majorHAnsi" w:cstheme="majorHAnsi"/>
          <w:color w:val="1A1718"/>
          <w:u w:color="1A1718"/>
        </w:rPr>
        <w:t>hindrance</w:t>
      </w:r>
      <w:r w:rsidR="00783F57" w:rsidRPr="005014CF">
        <w:rPr>
          <w:rFonts w:asciiTheme="majorHAnsi" w:eastAsia="Calibri" w:hAnsiTheme="majorHAnsi" w:cstheme="majorHAnsi"/>
          <w:color w:val="1A1718"/>
          <w:u w:color="1A1718"/>
        </w:rPr>
        <w:t xml:space="preserve"> to economic </w:t>
      </w:r>
      <w:r w:rsidRPr="005014CF">
        <w:rPr>
          <w:rFonts w:asciiTheme="majorHAnsi" w:eastAsia="Calibri" w:hAnsiTheme="majorHAnsi" w:cstheme="majorHAnsi"/>
          <w:color w:val="1A1718"/>
          <w:u w:color="1A1718"/>
        </w:rPr>
        <w:t xml:space="preserve">development. Instead, </w:t>
      </w:r>
      <w:r w:rsidR="00442DBA" w:rsidRPr="005014CF">
        <w:rPr>
          <w:rFonts w:asciiTheme="majorHAnsi" w:eastAsia="Calibri" w:hAnsiTheme="majorHAnsi" w:cstheme="majorHAnsi"/>
          <w:color w:val="1A1718"/>
          <w:u w:color="1A1718"/>
        </w:rPr>
        <w:t xml:space="preserve">the name </w:t>
      </w:r>
      <w:r w:rsidR="00444566" w:rsidRPr="005014CF">
        <w:rPr>
          <w:rFonts w:asciiTheme="majorHAnsi" w:eastAsia="Calibri" w:hAnsiTheme="majorHAnsi" w:cstheme="majorHAnsi"/>
          <w:color w:val="1A1718"/>
          <w:u w:color="1A1718"/>
        </w:rPr>
        <w:t>EfD</w:t>
      </w:r>
      <w:r w:rsidR="00783F57" w:rsidRPr="005014CF">
        <w:rPr>
          <w:rFonts w:asciiTheme="majorHAnsi" w:eastAsia="Calibri" w:hAnsiTheme="majorHAnsi" w:cstheme="majorHAnsi"/>
          <w:color w:val="1A1718"/>
          <w:u w:color="1A1718"/>
        </w:rPr>
        <w:t>, “Environment for Development”,</w:t>
      </w:r>
      <w:r w:rsidR="00444566" w:rsidRPr="005014CF">
        <w:rPr>
          <w:rFonts w:asciiTheme="majorHAnsi" w:eastAsia="Calibri" w:hAnsiTheme="majorHAnsi" w:cstheme="majorHAnsi"/>
          <w:color w:val="1A1718"/>
          <w:u w:color="1A1718"/>
        </w:rPr>
        <w:t xml:space="preserve"> </w:t>
      </w:r>
      <w:r w:rsidRPr="005014CF">
        <w:rPr>
          <w:rFonts w:asciiTheme="majorHAnsi" w:eastAsia="Calibri" w:hAnsiTheme="majorHAnsi" w:cstheme="majorHAnsi"/>
          <w:color w:val="1A1718"/>
          <w:u w:color="1A1718"/>
        </w:rPr>
        <w:t>promote</w:t>
      </w:r>
      <w:r w:rsidR="00444566" w:rsidRPr="005014CF">
        <w:rPr>
          <w:rFonts w:asciiTheme="majorHAnsi" w:eastAsia="Calibri" w:hAnsiTheme="majorHAnsi" w:cstheme="majorHAnsi"/>
          <w:color w:val="1A1718"/>
          <w:u w:color="1A1718"/>
        </w:rPr>
        <w:t>s</w:t>
      </w:r>
      <w:r w:rsidRPr="005014CF">
        <w:rPr>
          <w:rFonts w:asciiTheme="majorHAnsi" w:eastAsia="Calibri" w:hAnsiTheme="majorHAnsi" w:cstheme="majorHAnsi"/>
          <w:color w:val="1A1718"/>
          <w:u w:color="1A1718"/>
        </w:rPr>
        <w:t xml:space="preserve"> the notion that </w:t>
      </w:r>
      <w:r w:rsidR="0091071E" w:rsidRPr="005014CF">
        <w:rPr>
          <w:rFonts w:asciiTheme="majorHAnsi" w:eastAsia="Calibri" w:hAnsiTheme="majorHAnsi" w:cstheme="majorHAnsi"/>
          <w:color w:val="1A1718"/>
          <w:u w:color="1A1718"/>
        </w:rPr>
        <w:t xml:space="preserve">the environment </w:t>
      </w:r>
      <w:r w:rsidR="00AD2391" w:rsidRPr="005014CF">
        <w:rPr>
          <w:rFonts w:asciiTheme="majorHAnsi" w:eastAsia="Calibri" w:hAnsiTheme="majorHAnsi" w:cstheme="majorHAnsi"/>
          <w:color w:val="1A1718"/>
          <w:u w:color="1A1718"/>
        </w:rPr>
        <w:t xml:space="preserve">and natural resources </w:t>
      </w:r>
      <w:r w:rsidR="00783F57" w:rsidRPr="005014CF">
        <w:rPr>
          <w:rFonts w:asciiTheme="majorHAnsi" w:eastAsia="Calibri" w:hAnsiTheme="majorHAnsi" w:cstheme="majorHAnsi"/>
          <w:color w:val="1A1718"/>
          <w:u w:color="1A1718"/>
        </w:rPr>
        <w:t>are in fact</w:t>
      </w:r>
      <w:r w:rsidRPr="005014CF">
        <w:rPr>
          <w:rFonts w:asciiTheme="majorHAnsi" w:eastAsia="Calibri" w:hAnsiTheme="majorHAnsi" w:cstheme="majorHAnsi"/>
          <w:color w:val="1A1718"/>
          <w:u w:color="1A1718"/>
        </w:rPr>
        <w:t xml:space="preserve"> </w:t>
      </w:r>
      <w:r w:rsidR="0091071E" w:rsidRPr="005014CF">
        <w:rPr>
          <w:rFonts w:asciiTheme="majorHAnsi" w:eastAsia="Calibri" w:hAnsiTheme="majorHAnsi" w:cstheme="majorHAnsi"/>
          <w:color w:val="1A1718"/>
          <w:u w:color="1A1718"/>
        </w:rPr>
        <w:t>the basis</w:t>
      </w:r>
      <w:r w:rsidRPr="005014CF">
        <w:rPr>
          <w:rFonts w:asciiTheme="majorHAnsi" w:eastAsia="Calibri" w:hAnsiTheme="majorHAnsi" w:cstheme="majorHAnsi"/>
          <w:color w:val="1A1718"/>
          <w:u w:color="1A1718"/>
        </w:rPr>
        <w:t xml:space="preserve"> </w:t>
      </w:r>
      <w:r w:rsidR="0091071E" w:rsidRPr="005014CF">
        <w:rPr>
          <w:rFonts w:asciiTheme="majorHAnsi" w:eastAsia="Calibri" w:hAnsiTheme="majorHAnsi" w:cstheme="majorHAnsi"/>
          <w:color w:val="1A1718"/>
          <w:u w:color="1A1718"/>
        </w:rPr>
        <w:t>for</w:t>
      </w:r>
      <w:r w:rsidRPr="005014CF">
        <w:rPr>
          <w:rFonts w:asciiTheme="majorHAnsi" w:eastAsia="Calibri" w:hAnsiTheme="majorHAnsi" w:cstheme="majorHAnsi"/>
          <w:color w:val="1A1718"/>
          <w:u w:color="1A1718"/>
        </w:rPr>
        <w:t xml:space="preserve"> </w:t>
      </w:r>
      <w:r w:rsidR="00AD2391" w:rsidRPr="005014CF">
        <w:rPr>
          <w:rFonts w:asciiTheme="majorHAnsi" w:eastAsia="Calibri" w:hAnsiTheme="majorHAnsi" w:cstheme="majorHAnsi"/>
          <w:color w:val="1A1718"/>
          <w:u w:color="1A1718"/>
        </w:rPr>
        <w:t xml:space="preserve">inclusive </w:t>
      </w:r>
      <w:r w:rsidR="00D62802" w:rsidRPr="005014CF">
        <w:rPr>
          <w:rFonts w:asciiTheme="majorHAnsi" w:eastAsia="Calibri" w:hAnsiTheme="majorHAnsi" w:cstheme="majorHAnsi"/>
          <w:color w:val="1A1718"/>
          <w:u w:color="1A1718"/>
        </w:rPr>
        <w:t xml:space="preserve">green </w:t>
      </w:r>
      <w:r w:rsidRPr="005014CF">
        <w:rPr>
          <w:rFonts w:asciiTheme="majorHAnsi" w:eastAsia="Calibri" w:hAnsiTheme="majorHAnsi" w:cstheme="majorHAnsi"/>
          <w:color w:val="1A1718"/>
          <w:u w:color="1A1718"/>
        </w:rPr>
        <w:t xml:space="preserve">development, provided that </w:t>
      </w:r>
      <w:r w:rsidR="003814FC" w:rsidRPr="005014CF">
        <w:rPr>
          <w:rFonts w:asciiTheme="majorHAnsi" w:eastAsia="Calibri" w:hAnsiTheme="majorHAnsi" w:cstheme="majorHAnsi"/>
          <w:color w:val="1A1718"/>
          <w:u w:color="1A1718"/>
        </w:rPr>
        <w:t>evidence-based</w:t>
      </w:r>
      <w:r w:rsidRPr="005014CF">
        <w:rPr>
          <w:rFonts w:asciiTheme="majorHAnsi" w:eastAsia="Calibri" w:hAnsiTheme="majorHAnsi" w:cstheme="majorHAnsi"/>
          <w:color w:val="1A1718"/>
          <w:u w:color="1A1718"/>
        </w:rPr>
        <w:t xml:space="preserve"> policies are put in place to manage these resources </w:t>
      </w:r>
      <w:r w:rsidR="00506C9E" w:rsidRPr="005014CF">
        <w:rPr>
          <w:rFonts w:asciiTheme="majorHAnsi" w:eastAsia="Calibri" w:hAnsiTheme="majorHAnsi" w:cstheme="majorHAnsi"/>
          <w:color w:val="1A1718"/>
          <w:u w:color="1A1718"/>
        </w:rPr>
        <w:t>effectively</w:t>
      </w:r>
      <w:r w:rsidR="00783F57" w:rsidRPr="005014CF">
        <w:rPr>
          <w:rFonts w:asciiTheme="majorHAnsi" w:eastAsia="Calibri" w:hAnsiTheme="majorHAnsi" w:cstheme="majorHAnsi"/>
          <w:color w:val="1A1718"/>
          <w:u w:color="1A1718"/>
        </w:rPr>
        <w:t xml:space="preserve">, for the long-term greater societal </w:t>
      </w:r>
      <w:r w:rsidR="00783F57" w:rsidRPr="005014CF">
        <w:rPr>
          <w:rFonts w:asciiTheme="majorHAnsi" w:eastAsia="Calibri" w:hAnsiTheme="majorHAnsi" w:cstheme="majorHAnsi"/>
          <w:color w:val="000000" w:themeColor="text1"/>
          <w:u w:color="1A1718"/>
        </w:rPr>
        <w:t>good</w:t>
      </w:r>
      <w:r w:rsidR="001F46C4" w:rsidRPr="005014CF">
        <w:rPr>
          <w:rFonts w:asciiTheme="majorHAnsi" w:eastAsia="Calibri" w:hAnsiTheme="majorHAnsi" w:cstheme="majorHAnsi"/>
          <w:color w:val="000000" w:themeColor="text1"/>
          <w:u w:color="1A1718"/>
        </w:rPr>
        <w:t>.</w:t>
      </w:r>
    </w:p>
    <w:p w14:paraId="1AEC7470" w14:textId="0FF1A6AF" w:rsidR="00E9419C" w:rsidRPr="005014CF" w:rsidRDefault="00E41993" w:rsidP="00E9419C">
      <w:pPr>
        <w:pStyle w:val="Body"/>
        <w:widowControl w:val="0"/>
        <w:spacing w:after="160"/>
        <w:jc w:val="both"/>
        <w:rPr>
          <w:rFonts w:asciiTheme="majorHAnsi" w:eastAsia="Calibri" w:hAnsiTheme="majorHAnsi" w:cstheme="majorHAnsi"/>
        </w:rPr>
      </w:pPr>
      <w:r w:rsidRPr="005014CF">
        <w:rPr>
          <w:rFonts w:asciiTheme="majorHAnsi" w:eastAsia="Calibri" w:hAnsiTheme="majorHAnsi" w:cstheme="majorHAnsi"/>
          <w:color w:val="1A1718"/>
        </w:rPr>
        <w:t xml:space="preserve">When the concept of sustainable development </w:t>
      </w:r>
      <w:r w:rsidR="5907224F" w:rsidRPr="005014CF">
        <w:rPr>
          <w:rFonts w:asciiTheme="majorHAnsi" w:eastAsia="Calibri" w:hAnsiTheme="majorHAnsi" w:cstheme="majorHAnsi"/>
          <w:color w:val="1A1718"/>
        </w:rPr>
        <w:t>was popularized</w:t>
      </w:r>
      <w:r w:rsidRPr="005014CF">
        <w:rPr>
          <w:rFonts w:asciiTheme="majorHAnsi" w:eastAsia="Calibri" w:hAnsiTheme="majorHAnsi" w:cstheme="majorHAnsi"/>
          <w:color w:val="1A1718"/>
        </w:rPr>
        <w:t xml:space="preserve"> in 1987, environmental economics was singled out as a promising discipline to support this vision</w:t>
      </w:r>
      <w:r w:rsidR="003E6ACD" w:rsidRPr="005014CF">
        <w:rPr>
          <w:rFonts w:asciiTheme="majorHAnsi" w:eastAsia="Calibri" w:hAnsiTheme="majorHAnsi" w:cstheme="majorHAnsi"/>
          <w:color w:val="1A1718"/>
        </w:rPr>
        <w:t>.</w:t>
      </w:r>
      <w:r w:rsidRPr="005014CF">
        <w:rPr>
          <w:rStyle w:val="FootnoteReference"/>
          <w:rFonts w:asciiTheme="majorHAnsi" w:eastAsia="Calibri" w:hAnsiTheme="majorHAnsi" w:cstheme="majorHAnsi"/>
          <w:color w:val="1A1718"/>
        </w:rPr>
        <w:footnoteReference w:id="2"/>
      </w:r>
      <w:r w:rsidRPr="005014CF">
        <w:rPr>
          <w:rFonts w:asciiTheme="majorHAnsi" w:eastAsia="Calibri" w:hAnsiTheme="majorHAnsi" w:cstheme="majorHAnsi"/>
          <w:color w:val="1A1718"/>
        </w:rPr>
        <w:t xml:space="preserve"> </w:t>
      </w:r>
      <w:r w:rsidRPr="005014CF">
        <w:rPr>
          <w:rFonts w:asciiTheme="majorHAnsi" w:eastAsia="Calibri" w:hAnsiTheme="majorHAnsi" w:cstheme="majorHAnsi"/>
        </w:rPr>
        <w:t xml:space="preserve">The relevance of environmental economics has increased </w:t>
      </w:r>
      <w:r w:rsidR="5907224F" w:rsidRPr="005014CF">
        <w:rPr>
          <w:rFonts w:asciiTheme="majorHAnsi" w:eastAsia="Calibri" w:hAnsiTheme="majorHAnsi" w:cstheme="majorHAnsi"/>
        </w:rPr>
        <w:t xml:space="preserve">ever </w:t>
      </w:r>
      <w:r w:rsidRPr="005014CF">
        <w:rPr>
          <w:rFonts w:asciiTheme="majorHAnsi" w:eastAsia="Calibri" w:hAnsiTheme="majorHAnsi" w:cstheme="majorHAnsi"/>
        </w:rPr>
        <w:t xml:space="preserve">since and is the foundation for current </w:t>
      </w:r>
      <w:r w:rsidR="00104749" w:rsidRPr="005014CF">
        <w:rPr>
          <w:rFonts w:asciiTheme="majorHAnsi" w:eastAsia="Calibri" w:hAnsiTheme="majorHAnsi" w:cstheme="majorHAnsi"/>
        </w:rPr>
        <w:t>“</w:t>
      </w:r>
      <w:r w:rsidRPr="005014CF">
        <w:rPr>
          <w:rFonts w:asciiTheme="majorHAnsi" w:eastAsia="Calibri" w:hAnsiTheme="majorHAnsi" w:cstheme="majorHAnsi"/>
        </w:rPr>
        <w:t>green growth</w:t>
      </w:r>
      <w:r w:rsidR="00104749" w:rsidRPr="005014CF">
        <w:rPr>
          <w:rFonts w:asciiTheme="majorHAnsi" w:eastAsia="Calibri" w:hAnsiTheme="majorHAnsi" w:cstheme="majorHAnsi"/>
        </w:rPr>
        <w:t>”</w:t>
      </w:r>
      <w:r w:rsidR="005014CF">
        <w:rPr>
          <w:rFonts w:asciiTheme="majorHAnsi" w:eastAsia="Calibri" w:hAnsiTheme="majorHAnsi" w:cstheme="majorHAnsi"/>
        </w:rPr>
        <w:t xml:space="preserve"> </w:t>
      </w:r>
      <w:r w:rsidRPr="005014CF">
        <w:rPr>
          <w:rFonts w:asciiTheme="majorHAnsi" w:eastAsia="Calibri" w:hAnsiTheme="majorHAnsi" w:cstheme="majorHAnsi"/>
        </w:rPr>
        <w:t>strategies in many countries</w:t>
      </w:r>
      <w:r w:rsidR="00104749" w:rsidRPr="005014CF">
        <w:rPr>
          <w:rFonts w:asciiTheme="majorHAnsi" w:eastAsia="Calibri" w:hAnsiTheme="majorHAnsi" w:cstheme="majorHAnsi"/>
        </w:rPr>
        <w:t xml:space="preserve">, which aim to promote </w:t>
      </w:r>
      <w:r w:rsidR="00455373" w:rsidRPr="005014CF">
        <w:rPr>
          <w:rFonts w:asciiTheme="majorHAnsi" w:eastAsia="Calibri" w:hAnsiTheme="majorHAnsi" w:cstheme="majorHAnsi"/>
        </w:rPr>
        <w:t>growth</w:t>
      </w:r>
      <w:r w:rsidR="00104749" w:rsidRPr="005014CF">
        <w:rPr>
          <w:rFonts w:asciiTheme="majorHAnsi" w:eastAsia="Calibri" w:hAnsiTheme="majorHAnsi" w:cstheme="majorHAnsi"/>
        </w:rPr>
        <w:t xml:space="preserve"> while using resources in a sustainable manner</w:t>
      </w:r>
      <w:r w:rsidR="001F46C4" w:rsidRPr="005014CF">
        <w:rPr>
          <w:rFonts w:asciiTheme="majorHAnsi" w:eastAsia="Calibri" w:hAnsiTheme="majorHAnsi" w:cstheme="majorHAnsi"/>
        </w:rPr>
        <w:t>.</w:t>
      </w:r>
    </w:p>
    <w:p w14:paraId="6C57A022" w14:textId="4494468D" w:rsidR="00E41993" w:rsidRPr="005014CF" w:rsidRDefault="00E41993" w:rsidP="00E9419C">
      <w:pPr>
        <w:pStyle w:val="Body"/>
        <w:widowControl w:val="0"/>
        <w:spacing w:after="160"/>
        <w:jc w:val="both"/>
        <w:rPr>
          <w:rFonts w:asciiTheme="majorHAnsi" w:eastAsia="Calibri" w:hAnsiTheme="majorHAnsi" w:cstheme="majorHAnsi"/>
        </w:rPr>
      </w:pPr>
      <w:r w:rsidRPr="005014CF">
        <w:rPr>
          <w:rFonts w:asciiTheme="majorHAnsi" w:hAnsiTheme="majorHAnsi" w:cstheme="majorHAnsi"/>
        </w:rPr>
        <w:t xml:space="preserve">The essence of environmental economics is to </w:t>
      </w:r>
      <w:r w:rsidR="00455373" w:rsidRPr="005014CF">
        <w:rPr>
          <w:rFonts w:asciiTheme="majorHAnsi" w:hAnsiTheme="majorHAnsi" w:cstheme="majorHAnsi"/>
        </w:rPr>
        <w:t xml:space="preserve">uncover </w:t>
      </w:r>
      <w:r w:rsidRPr="005014CF">
        <w:rPr>
          <w:rFonts w:asciiTheme="majorHAnsi" w:hAnsiTheme="majorHAnsi" w:cstheme="majorHAnsi"/>
        </w:rPr>
        <w:t>the forces behind environmental degradation</w:t>
      </w:r>
      <w:r w:rsidR="00455373" w:rsidRPr="005014CF">
        <w:rPr>
          <w:rFonts w:asciiTheme="majorHAnsi" w:hAnsiTheme="majorHAnsi" w:cstheme="majorHAnsi"/>
        </w:rPr>
        <w:t>,</w:t>
      </w:r>
      <w:r w:rsidRPr="005014CF">
        <w:rPr>
          <w:rFonts w:asciiTheme="majorHAnsi" w:hAnsiTheme="majorHAnsi" w:cstheme="majorHAnsi"/>
        </w:rPr>
        <w:t xml:space="preserve"> and</w:t>
      </w:r>
      <w:r w:rsidR="00455373" w:rsidRPr="005014CF">
        <w:rPr>
          <w:rFonts w:asciiTheme="majorHAnsi" w:hAnsiTheme="majorHAnsi" w:cstheme="majorHAnsi"/>
        </w:rPr>
        <w:t xml:space="preserve"> to </w:t>
      </w:r>
      <w:r w:rsidR="00AD2391" w:rsidRPr="005014CF">
        <w:rPr>
          <w:rFonts w:asciiTheme="majorHAnsi" w:hAnsiTheme="majorHAnsi" w:cstheme="majorHAnsi"/>
        </w:rPr>
        <w:t>analyze</w:t>
      </w:r>
      <w:r w:rsidRPr="005014CF">
        <w:rPr>
          <w:rFonts w:asciiTheme="majorHAnsi" w:hAnsiTheme="majorHAnsi" w:cstheme="majorHAnsi"/>
        </w:rPr>
        <w:t xml:space="preserve"> </w:t>
      </w:r>
      <w:r w:rsidR="00801B2E" w:rsidRPr="005014CF">
        <w:rPr>
          <w:rFonts w:asciiTheme="majorHAnsi" w:hAnsiTheme="majorHAnsi" w:cstheme="majorHAnsi"/>
        </w:rPr>
        <w:t xml:space="preserve">the </w:t>
      </w:r>
      <w:r w:rsidRPr="005014CF">
        <w:rPr>
          <w:rFonts w:asciiTheme="majorHAnsi" w:hAnsiTheme="majorHAnsi" w:cstheme="majorHAnsi"/>
        </w:rPr>
        <w:t xml:space="preserve">links between </w:t>
      </w:r>
      <w:r w:rsidR="00455373" w:rsidRPr="005014CF">
        <w:rPr>
          <w:rFonts w:asciiTheme="majorHAnsi" w:hAnsiTheme="majorHAnsi" w:cstheme="majorHAnsi"/>
        </w:rPr>
        <w:t xml:space="preserve">economic growth (and </w:t>
      </w:r>
      <w:r w:rsidRPr="005014CF">
        <w:rPr>
          <w:rFonts w:asciiTheme="majorHAnsi" w:hAnsiTheme="majorHAnsi" w:cstheme="majorHAnsi"/>
        </w:rPr>
        <w:t>poverty</w:t>
      </w:r>
      <w:r w:rsidR="00455373" w:rsidRPr="005014CF">
        <w:rPr>
          <w:rFonts w:asciiTheme="majorHAnsi" w:hAnsiTheme="majorHAnsi" w:cstheme="majorHAnsi"/>
        </w:rPr>
        <w:t>)</w:t>
      </w:r>
      <w:r w:rsidRPr="005014CF">
        <w:rPr>
          <w:rFonts w:asciiTheme="majorHAnsi" w:hAnsiTheme="majorHAnsi" w:cstheme="majorHAnsi"/>
        </w:rPr>
        <w:t xml:space="preserve"> and impacts on the environment. It </w:t>
      </w:r>
      <w:r w:rsidR="00402F56" w:rsidRPr="005014CF">
        <w:rPr>
          <w:rFonts w:asciiTheme="majorHAnsi" w:hAnsiTheme="majorHAnsi" w:cstheme="majorHAnsi"/>
        </w:rPr>
        <w:t xml:space="preserve">also </w:t>
      </w:r>
      <w:r w:rsidRPr="005014CF">
        <w:rPr>
          <w:rFonts w:asciiTheme="majorHAnsi" w:hAnsiTheme="majorHAnsi" w:cstheme="majorHAnsi"/>
        </w:rPr>
        <w:t>analyzes the value of environmental and resource endowments for economic and social development</w:t>
      </w:r>
      <w:r w:rsidR="00455373" w:rsidRPr="005014CF">
        <w:rPr>
          <w:rFonts w:asciiTheme="majorHAnsi" w:hAnsiTheme="majorHAnsi" w:cstheme="majorHAnsi"/>
        </w:rPr>
        <w:t>, so that societal trade-offs can be made wisely</w:t>
      </w:r>
      <w:r w:rsidRPr="005014CF">
        <w:rPr>
          <w:rFonts w:asciiTheme="majorHAnsi" w:hAnsiTheme="majorHAnsi" w:cstheme="majorHAnsi"/>
        </w:rPr>
        <w:t xml:space="preserve">. </w:t>
      </w:r>
      <w:r w:rsidR="00F155CA" w:rsidRPr="005014CF">
        <w:rPr>
          <w:rFonts w:asciiTheme="majorHAnsi" w:hAnsiTheme="majorHAnsi" w:cstheme="majorHAnsi"/>
        </w:rPr>
        <w:t xml:space="preserve">Environmental economics is also dedicated to the </w:t>
      </w:r>
      <w:r w:rsidR="00345AEE" w:rsidRPr="005014CF">
        <w:rPr>
          <w:rFonts w:asciiTheme="majorHAnsi" w:hAnsiTheme="majorHAnsi" w:cstheme="majorHAnsi"/>
        </w:rPr>
        <w:t>design</w:t>
      </w:r>
      <w:r w:rsidRPr="005014CF">
        <w:rPr>
          <w:rFonts w:asciiTheme="majorHAnsi" w:hAnsiTheme="majorHAnsi" w:cstheme="majorHAnsi"/>
        </w:rPr>
        <w:t xml:space="preserve"> </w:t>
      </w:r>
      <w:r w:rsidR="00F155CA" w:rsidRPr="005014CF">
        <w:rPr>
          <w:rFonts w:asciiTheme="majorHAnsi" w:hAnsiTheme="majorHAnsi" w:cstheme="majorHAnsi"/>
        </w:rPr>
        <w:t>of</w:t>
      </w:r>
      <w:r w:rsidRPr="005014CF">
        <w:rPr>
          <w:rFonts w:asciiTheme="majorHAnsi" w:hAnsiTheme="majorHAnsi" w:cstheme="majorHAnsi"/>
        </w:rPr>
        <w:t xml:space="preserve"> policy </w:t>
      </w:r>
      <w:r w:rsidR="00AD6058" w:rsidRPr="005014CF">
        <w:rPr>
          <w:rFonts w:asciiTheme="majorHAnsi" w:hAnsiTheme="majorHAnsi" w:cstheme="majorHAnsi"/>
        </w:rPr>
        <w:t>instruments</w:t>
      </w:r>
      <w:r w:rsidRPr="005014CF">
        <w:rPr>
          <w:rFonts w:asciiTheme="majorHAnsi" w:hAnsiTheme="majorHAnsi" w:cstheme="majorHAnsi"/>
        </w:rPr>
        <w:t xml:space="preserve"> </w:t>
      </w:r>
      <w:r w:rsidR="00455373" w:rsidRPr="005014CF">
        <w:rPr>
          <w:rFonts w:asciiTheme="majorHAnsi" w:hAnsiTheme="majorHAnsi" w:cstheme="majorHAnsi"/>
        </w:rPr>
        <w:t>to</w:t>
      </w:r>
      <w:r w:rsidRPr="005014CF">
        <w:rPr>
          <w:rFonts w:asciiTheme="majorHAnsi" w:hAnsiTheme="majorHAnsi" w:cstheme="majorHAnsi"/>
        </w:rPr>
        <w:t xml:space="preserve"> produce outcomes that are sustainable environmentally, economically, and socially. </w:t>
      </w:r>
    </w:p>
    <w:p w14:paraId="11FF61C2" w14:textId="03649B39" w:rsidR="002B6E7A" w:rsidRPr="005014CF" w:rsidRDefault="00E41993" w:rsidP="002B6E7A">
      <w:pPr>
        <w:pStyle w:val="Body"/>
        <w:widowControl w:val="0"/>
        <w:spacing w:after="160"/>
        <w:jc w:val="both"/>
        <w:rPr>
          <w:rFonts w:asciiTheme="majorHAnsi" w:eastAsia="Calibri" w:hAnsiTheme="majorHAnsi" w:cstheme="majorHAnsi"/>
        </w:rPr>
      </w:pPr>
      <w:r w:rsidRPr="005014CF">
        <w:rPr>
          <w:rFonts w:asciiTheme="majorHAnsi" w:eastAsia="Calibri" w:hAnsiTheme="majorHAnsi" w:cstheme="majorHAnsi"/>
        </w:rPr>
        <w:t>To</w:t>
      </w:r>
      <w:r w:rsidR="00D56398" w:rsidRPr="005014CF">
        <w:rPr>
          <w:rFonts w:asciiTheme="majorHAnsi" w:eastAsia="Calibri" w:hAnsiTheme="majorHAnsi" w:cstheme="majorHAnsi"/>
        </w:rPr>
        <w:t xml:space="preserve"> produce sound</w:t>
      </w:r>
      <w:r w:rsidRPr="005014CF">
        <w:rPr>
          <w:rFonts w:asciiTheme="majorHAnsi" w:eastAsia="Calibri" w:hAnsiTheme="majorHAnsi" w:cstheme="majorHAnsi"/>
        </w:rPr>
        <w:t xml:space="preserve"> policy advice, the analyses need to be </w:t>
      </w:r>
      <w:r w:rsidR="00E90925" w:rsidRPr="005014CF">
        <w:rPr>
          <w:rFonts w:asciiTheme="majorHAnsi" w:eastAsia="Calibri" w:hAnsiTheme="majorHAnsi" w:cstheme="majorHAnsi"/>
        </w:rPr>
        <w:t>undertaken</w:t>
      </w:r>
      <w:r w:rsidRPr="005014CF">
        <w:rPr>
          <w:rFonts w:asciiTheme="majorHAnsi" w:eastAsia="Calibri" w:hAnsiTheme="majorHAnsi" w:cstheme="majorHAnsi"/>
        </w:rPr>
        <w:t xml:space="preserve"> by people who</w:t>
      </w:r>
      <w:r w:rsidR="001D7138" w:rsidRPr="005014CF">
        <w:rPr>
          <w:rFonts w:asciiTheme="majorHAnsi" w:eastAsia="Calibri" w:hAnsiTheme="majorHAnsi" w:cstheme="majorHAnsi"/>
        </w:rPr>
        <w:t xml:space="preserve"> have advanced</w:t>
      </w:r>
      <w:r w:rsidRPr="005014CF">
        <w:rPr>
          <w:rFonts w:asciiTheme="majorHAnsi" w:eastAsia="Calibri" w:hAnsiTheme="majorHAnsi" w:cstheme="majorHAnsi"/>
        </w:rPr>
        <w:t xml:space="preserve"> </w:t>
      </w:r>
      <w:r w:rsidR="00345AEE" w:rsidRPr="005014CF">
        <w:rPr>
          <w:rFonts w:asciiTheme="majorHAnsi" w:eastAsia="Calibri" w:hAnsiTheme="majorHAnsi" w:cstheme="majorHAnsi"/>
        </w:rPr>
        <w:t>skills</w:t>
      </w:r>
      <w:r w:rsidRPr="005014CF">
        <w:rPr>
          <w:rFonts w:asciiTheme="majorHAnsi" w:eastAsia="Calibri" w:hAnsiTheme="majorHAnsi" w:cstheme="majorHAnsi"/>
        </w:rPr>
        <w:t xml:space="preserve"> in environmental economics</w:t>
      </w:r>
      <w:r w:rsidR="005459F3" w:rsidRPr="005014CF">
        <w:rPr>
          <w:rFonts w:asciiTheme="majorHAnsi" w:eastAsia="Calibri" w:hAnsiTheme="majorHAnsi" w:cstheme="majorHAnsi"/>
        </w:rPr>
        <w:t>;</w:t>
      </w:r>
      <w:r w:rsidRPr="005014CF">
        <w:rPr>
          <w:rFonts w:asciiTheme="majorHAnsi" w:eastAsia="Calibri" w:hAnsiTheme="majorHAnsi" w:cstheme="majorHAnsi"/>
        </w:rPr>
        <w:t xml:space="preserve"> who know how to frame choices and solutions in </w:t>
      </w:r>
      <w:r w:rsidR="00801B2E" w:rsidRPr="005014CF">
        <w:rPr>
          <w:rFonts w:asciiTheme="majorHAnsi" w:eastAsia="Calibri" w:hAnsiTheme="majorHAnsi" w:cstheme="majorHAnsi"/>
        </w:rPr>
        <w:t xml:space="preserve">a </w:t>
      </w:r>
      <w:r w:rsidRPr="005014CF">
        <w:rPr>
          <w:rFonts w:asciiTheme="majorHAnsi" w:eastAsia="Calibri" w:hAnsiTheme="majorHAnsi" w:cstheme="majorHAnsi"/>
        </w:rPr>
        <w:t xml:space="preserve">manner that </w:t>
      </w:r>
      <w:r w:rsidR="00801B2E" w:rsidRPr="005014CF">
        <w:rPr>
          <w:rFonts w:asciiTheme="majorHAnsi" w:eastAsia="Calibri" w:hAnsiTheme="majorHAnsi" w:cstheme="majorHAnsi"/>
        </w:rPr>
        <w:t xml:space="preserve">is </w:t>
      </w:r>
      <w:r w:rsidRPr="005014CF">
        <w:rPr>
          <w:rFonts w:asciiTheme="majorHAnsi" w:eastAsia="Calibri" w:hAnsiTheme="majorHAnsi" w:cstheme="majorHAnsi"/>
        </w:rPr>
        <w:t>relevant</w:t>
      </w:r>
      <w:r w:rsidR="001D7138" w:rsidRPr="005014CF">
        <w:rPr>
          <w:rFonts w:asciiTheme="majorHAnsi" w:eastAsia="Calibri" w:hAnsiTheme="majorHAnsi" w:cstheme="majorHAnsi"/>
        </w:rPr>
        <w:t xml:space="preserve"> in the local context</w:t>
      </w:r>
      <w:r w:rsidR="005459F3" w:rsidRPr="005014CF">
        <w:rPr>
          <w:rFonts w:asciiTheme="majorHAnsi" w:eastAsia="Calibri" w:hAnsiTheme="majorHAnsi" w:cstheme="majorHAnsi"/>
        </w:rPr>
        <w:t>;</w:t>
      </w:r>
      <w:r w:rsidRPr="005014CF">
        <w:rPr>
          <w:rFonts w:asciiTheme="majorHAnsi" w:eastAsia="Calibri" w:hAnsiTheme="majorHAnsi" w:cstheme="majorHAnsi"/>
        </w:rPr>
        <w:t xml:space="preserve"> and </w:t>
      </w:r>
      <w:r w:rsidR="0025145F" w:rsidRPr="005014CF">
        <w:rPr>
          <w:rFonts w:asciiTheme="majorHAnsi" w:eastAsia="Calibri" w:hAnsiTheme="majorHAnsi" w:cstheme="majorHAnsi"/>
        </w:rPr>
        <w:t>who</w:t>
      </w:r>
      <w:r w:rsidR="00973D21" w:rsidRPr="005014CF">
        <w:rPr>
          <w:rFonts w:asciiTheme="majorHAnsi" w:eastAsia="Calibri" w:hAnsiTheme="majorHAnsi" w:cstheme="majorHAnsi"/>
        </w:rPr>
        <w:t>se</w:t>
      </w:r>
      <w:r w:rsidR="003814FC" w:rsidRPr="005014CF">
        <w:rPr>
          <w:rFonts w:asciiTheme="majorHAnsi" w:eastAsia="Calibri" w:hAnsiTheme="majorHAnsi" w:cstheme="majorHAnsi"/>
        </w:rPr>
        <w:t xml:space="preserve"> presence and engagement</w:t>
      </w:r>
      <w:r w:rsidRPr="005014CF">
        <w:rPr>
          <w:rFonts w:asciiTheme="majorHAnsi" w:eastAsia="Calibri" w:hAnsiTheme="majorHAnsi" w:cstheme="majorHAnsi"/>
        </w:rPr>
        <w:t xml:space="preserve"> </w:t>
      </w:r>
      <w:r w:rsidR="00973D21" w:rsidRPr="005014CF">
        <w:rPr>
          <w:rFonts w:asciiTheme="majorHAnsi" w:eastAsia="Calibri" w:hAnsiTheme="majorHAnsi" w:cstheme="majorHAnsi"/>
        </w:rPr>
        <w:t xml:space="preserve">help </w:t>
      </w:r>
      <w:r w:rsidRPr="005014CF">
        <w:rPr>
          <w:rFonts w:asciiTheme="majorHAnsi" w:eastAsia="Calibri" w:hAnsiTheme="majorHAnsi" w:cstheme="majorHAnsi"/>
        </w:rPr>
        <w:t>shap</w:t>
      </w:r>
      <w:r w:rsidR="003814FC" w:rsidRPr="005014CF">
        <w:rPr>
          <w:rFonts w:asciiTheme="majorHAnsi" w:eastAsia="Calibri" w:hAnsiTheme="majorHAnsi" w:cstheme="majorHAnsi"/>
        </w:rPr>
        <w:t xml:space="preserve">e </w:t>
      </w:r>
      <w:r w:rsidRPr="005014CF">
        <w:rPr>
          <w:rFonts w:asciiTheme="majorHAnsi" w:eastAsia="Calibri" w:hAnsiTheme="majorHAnsi" w:cstheme="majorHAnsi"/>
        </w:rPr>
        <w:t xml:space="preserve">the national discourse. </w:t>
      </w:r>
      <w:r w:rsidR="00801B2E" w:rsidRPr="005014CF">
        <w:rPr>
          <w:rFonts w:asciiTheme="majorHAnsi" w:eastAsia="Calibri" w:hAnsiTheme="majorHAnsi" w:cstheme="majorHAnsi"/>
        </w:rPr>
        <w:t>The rhetoric of sustainability will not be converted into reality u</w:t>
      </w:r>
      <w:r w:rsidRPr="005014CF">
        <w:rPr>
          <w:rFonts w:asciiTheme="majorHAnsi" w:eastAsia="Calibri" w:hAnsiTheme="majorHAnsi" w:cstheme="majorHAnsi"/>
        </w:rPr>
        <w:t xml:space="preserve">nless this capacity </w:t>
      </w:r>
      <w:r w:rsidR="00801B2E" w:rsidRPr="005014CF">
        <w:rPr>
          <w:rFonts w:asciiTheme="majorHAnsi" w:eastAsia="Calibri" w:hAnsiTheme="majorHAnsi" w:cstheme="majorHAnsi"/>
        </w:rPr>
        <w:t xml:space="preserve">exists </w:t>
      </w:r>
      <w:r w:rsidR="005014CF">
        <w:rPr>
          <w:rFonts w:asciiTheme="majorHAnsi" w:eastAsia="Calibri" w:hAnsiTheme="majorHAnsi" w:cstheme="majorHAnsi"/>
        </w:rPr>
        <w:t xml:space="preserve">“on the ground” so to speak, </w:t>
      </w:r>
      <w:r w:rsidR="00973D21" w:rsidRPr="005014CF">
        <w:rPr>
          <w:rFonts w:asciiTheme="majorHAnsi" w:eastAsia="Calibri" w:hAnsiTheme="majorHAnsi" w:cstheme="majorHAnsi"/>
        </w:rPr>
        <w:t>at the country level</w:t>
      </w:r>
      <w:r w:rsidR="005014CF">
        <w:rPr>
          <w:rFonts w:asciiTheme="majorHAnsi" w:eastAsia="Calibri" w:hAnsiTheme="majorHAnsi" w:cstheme="majorHAnsi"/>
        </w:rPr>
        <w:t>.  This requires a</w:t>
      </w:r>
      <w:r w:rsidRPr="005014CF">
        <w:rPr>
          <w:rFonts w:asciiTheme="majorHAnsi" w:eastAsia="Calibri" w:hAnsiTheme="majorHAnsi" w:cstheme="majorHAnsi"/>
        </w:rPr>
        <w:t xml:space="preserve">ppropriate training, institutional positioning, research facilities, access to research funding, </w:t>
      </w:r>
      <w:r w:rsidR="00E90925" w:rsidRPr="005014CF">
        <w:rPr>
          <w:rFonts w:asciiTheme="majorHAnsi" w:eastAsia="Calibri" w:hAnsiTheme="majorHAnsi" w:cstheme="majorHAnsi"/>
        </w:rPr>
        <w:t>and platform</w:t>
      </w:r>
      <w:r w:rsidR="00801B2E" w:rsidRPr="005014CF">
        <w:rPr>
          <w:rFonts w:asciiTheme="majorHAnsi" w:eastAsia="Calibri" w:hAnsiTheme="majorHAnsi" w:cstheme="majorHAnsi"/>
        </w:rPr>
        <w:t>s</w:t>
      </w:r>
      <w:r w:rsidR="00E90925" w:rsidRPr="005014CF">
        <w:rPr>
          <w:rFonts w:asciiTheme="majorHAnsi" w:eastAsia="Calibri" w:hAnsiTheme="majorHAnsi" w:cstheme="majorHAnsi"/>
        </w:rPr>
        <w:t xml:space="preserve"> for international collaboration</w:t>
      </w:r>
      <w:r w:rsidRPr="005014CF">
        <w:rPr>
          <w:rFonts w:asciiTheme="majorHAnsi" w:eastAsia="Calibri" w:hAnsiTheme="majorHAnsi" w:cstheme="majorHAnsi"/>
        </w:rPr>
        <w:t xml:space="preserve">. </w:t>
      </w:r>
      <w:proofErr w:type="spellStart"/>
      <w:r w:rsidRPr="005014CF">
        <w:rPr>
          <w:rFonts w:asciiTheme="majorHAnsi" w:eastAsia="Calibri" w:hAnsiTheme="majorHAnsi" w:cstheme="majorHAnsi"/>
        </w:rPr>
        <w:t>EfD</w:t>
      </w:r>
      <w:proofErr w:type="spellEnd"/>
      <w:r w:rsidR="00444566" w:rsidRPr="005014CF">
        <w:rPr>
          <w:rFonts w:asciiTheme="majorHAnsi" w:eastAsia="Calibri" w:hAnsiTheme="majorHAnsi" w:cstheme="majorHAnsi"/>
        </w:rPr>
        <w:t xml:space="preserve"> delivers on </w:t>
      </w:r>
      <w:r w:rsidR="00D56398" w:rsidRPr="005014CF">
        <w:rPr>
          <w:rFonts w:asciiTheme="majorHAnsi" w:eastAsia="Calibri" w:hAnsiTheme="majorHAnsi" w:cstheme="majorHAnsi"/>
        </w:rPr>
        <w:t>all of these elements</w:t>
      </w:r>
      <w:r w:rsidR="004238A0" w:rsidRPr="005014CF">
        <w:rPr>
          <w:rFonts w:asciiTheme="majorHAnsi" w:eastAsia="Calibri" w:hAnsiTheme="majorHAnsi" w:cstheme="majorHAnsi"/>
        </w:rPr>
        <w:t xml:space="preserve"> and</w:t>
      </w:r>
      <w:r w:rsidR="005014CF">
        <w:rPr>
          <w:rFonts w:asciiTheme="majorHAnsi" w:eastAsia="Calibri" w:hAnsiTheme="majorHAnsi" w:cstheme="majorHAnsi"/>
        </w:rPr>
        <w:t>,</w:t>
      </w:r>
      <w:r w:rsidR="004238A0" w:rsidRPr="005014CF">
        <w:rPr>
          <w:rFonts w:asciiTheme="majorHAnsi" w:eastAsia="Calibri" w:hAnsiTheme="majorHAnsi" w:cstheme="majorHAnsi"/>
        </w:rPr>
        <w:t xml:space="preserve"> by doing so</w:t>
      </w:r>
      <w:r w:rsidR="005014CF">
        <w:rPr>
          <w:rFonts w:asciiTheme="majorHAnsi" w:eastAsia="Calibri" w:hAnsiTheme="majorHAnsi" w:cstheme="majorHAnsi"/>
        </w:rPr>
        <w:t>,</w:t>
      </w:r>
      <w:r w:rsidR="004238A0" w:rsidRPr="005014CF">
        <w:rPr>
          <w:rFonts w:asciiTheme="majorHAnsi" w:eastAsia="Calibri" w:hAnsiTheme="majorHAnsi" w:cstheme="majorHAnsi"/>
        </w:rPr>
        <w:t xml:space="preserve"> also acts as a positive role model in the host institutions of its centers</w:t>
      </w:r>
      <w:r w:rsidRPr="005014CF">
        <w:rPr>
          <w:rFonts w:asciiTheme="majorHAnsi" w:eastAsia="Calibri" w:hAnsiTheme="majorHAnsi" w:cstheme="majorHAnsi"/>
        </w:rPr>
        <w:t xml:space="preserve">. </w:t>
      </w:r>
    </w:p>
    <w:p w14:paraId="7B86A011" w14:textId="23DD7FE4" w:rsidR="002B6E7A" w:rsidRDefault="00FC59AA" w:rsidP="002B6E7A">
      <w:pPr>
        <w:pStyle w:val="Body"/>
        <w:widowControl w:val="0"/>
        <w:spacing w:after="160"/>
        <w:jc w:val="both"/>
        <w:rPr>
          <w:rFonts w:asciiTheme="majorHAnsi" w:eastAsia="Corbel" w:hAnsiTheme="majorHAnsi" w:cstheme="majorHAnsi"/>
          <w:color w:val="000000" w:themeColor="text1"/>
        </w:rPr>
      </w:pPr>
      <w:r w:rsidRPr="005014CF">
        <w:rPr>
          <w:rFonts w:asciiTheme="majorHAnsi" w:eastAsia="Corbel" w:hAnsiTheme="majorHAnsi" w:cstheme="majorHAnsi"/>
          <w:color w:val="000000" w:themeColor="text1"/>
        </w:rPr>
        <w:t>F</w:t>
      </w:r>
      <w:r w:rsidR="002B6E7A" w:rsidRPr="005014CF">
        <w:rPr>
          <w:rFonts w:asciiTheme="majorHAnsi" w:eastAsia="Corbel" w:hAnsiTheme="majorHAnsi" w:cstheme="majorHAnsi"/>
          <w:color w:val="000000" w:themeColor="text1"/>
        </w:rPr>
        <w:t>ive</w:t>
      </w:r>
      <w:r w:rsidR="007E48FD" w:rsidRPr="005014CF">
        <w:rPr>
          <w:rFonts w:asciiTheme="majorHAnsi" w:eastAsia="Corbel" w:hAnsiTheme="majorHAnsi" w:cstheme="majorHAnsi"/>
          <w:color w:val="000000" w:themeColor="text1"/>
        </w:rPr>
        <w:t xml:space="preserve"> major policy areas that have </w:t>
      </w:r>
      <w:r w:rsidR="003814FC" w:rsidRPr="005014CF">
        <w:rPr>
          <w:rFonts w:asciiTheme="majorHAnsi" w:eastAsia="Corbel" w:hAnsiTheme="majorHAnsi" w:cstheme="majorHAnsi"/>
          <w:color w:val="000000" w:themeColor="text1"/>
        </w:rPr>
        <w:t xml:space="preserve">received growing </w:t>
      </w:r>
      <w:r w:rsidR="007E48FD" w:rsidRPr="005014CF">
        <w:rPr>
          <w:rFonts w:asciiTheme="majorHAnsi" w:eastAsia="Corbel" w:hAnsiTheme="majorHAnsi" w:cstheme="majorHAnsi"/>
          <w:color w:val="000000" w:themeColor="text1"/>
        </w:rPr>
        <w:t xml:space="preserve">attention </w:t>
      </w:r>
      <w:r w:rsidR="003814FC" w:rsidRPr="005014CF">
        <w:rPr>
          <w:rFonts w:asciiTheme="majorHAnsi" w:eastAsia="Corbel" w:hAnsiTheme="majorHAnsi" w:cstheme="majorHAnsi"/>
          <w:color w:val="000000" w:themeColor="text1"/>
        </w:rPr>
        <w:t xml:space="preserve">by </w:t>
      </w:r>
      <w:r w:rsidR="007E48FD" w:rsidRPr="005014CF">
        <w:rPr>
          <w:rFonts w:asciiTheme="majorHAnsi" w:eastAsia="Corbel" w:hAnsiTheme="majorHAnsi" w:cstheme="majorHAnsi"/>
          <w:color w:val="000000" w:themeColor="text1"/>
        </w:rPr>
        <w:t xml:space="preserve">world leaders </w:t>
      </w:r>
      <w:r w:rsidR="003814FC" w:rsidRPr="005014CF">
        <w:rPr>
          <w:rFonts w:asciiTheme="majorHAnsi" w:eastAsia="Corbel" w:hAnsiTheme="majorHAnsi" w:cstheme="majorHAnsi"/>
          <w:color w:val="000000" w:themeColor="text1"/>
        </w:rPr>
        <w:t xml:space="preserve">over </w:t>
      </w:r>
      <w:r w:rsidR="007E48FD" w:rsidRPr="005014CF">
        <w:rPr>
          <w:rFonts w:asciiTheme="majorHAnsi" w:eastAsia="Corbel" w:hAnsiTheme="majorHAnsi" w:cstheme="majorHAnsi"/>
          <w:color w:val="000000" w:themeColor="text1"/>
        </w:rPr>
        <w:t>the last five years are: biodiversity conservation (under the Convention on Biological Diversity, or CBD)</w:t>
      </w:r>
      <w:r w:rsidR="00C4134D" w:rsidRPr="005014CF">
        <w:rPr>
          <w:rFonts w:asciiTheme="majorHAnsi" w:eastAsia="Corbel" w:hAnsiTheme="majorHAnsi" w:cstheme="majorHAnsi"/>
          <w:color w:val="000000" w:themeColor="text1"/>
        </w:rPr>
        <w:t>;</w:t>
      </w:r>
      <w:r w:rsidR="007E48FD" w:rsidRPr="005014CF">
        <w:rPr>
          <w:rFonts w:asciiTheme="majorHAnsi" w:eastAsia="Corbel" w:hAnsiTheme="majorHAnsi" w:cstheme="majorHAnsi"/>
          <w:color w:val="000000" w:themeColor="text1"/>
        </w:rPr>
        <w:t xml:space="preserve"> climate change (under the United Nations Framework Convention o</w:t>
      </w:r>
      <w:r w:rsidR="00C4134D" w:rsidRPr="005014CF">
        <w:rPr>
          <w:rFonts w:asciiTheme="majorHAnsi" w:eastAsia="Corbel" w:hAnsiTheme="majorHAnsi" w:cstheme="majorHAnsi"/>
          <w:color w:val="000000" w:themeColor="text1"/>
        </w:rPr>
        <w:t>n Climate Change, or UNFCCC);</w:t>
      </w:r>
      <w:r w:rsidR="007E48FD" w:rsidRPr="005014CF">
        <w:rPr>
          <w:rFonts w:asciiTheme="majorHAnsi" w:eastAsia="Corbel" w:hAnsiTheme="majorHAnsi" w:cstheme="majorHAnsi"/>
          <w:color w:val="000000" w:themeColor="text1"/>
        </w:rPr>
        <w:t xml:space="preserve"> sustainable development (under </w:t>
      </w:r>
      <w:r w:rsidR="006456C7" w:rsidRPr="005014CF">
        <w:rPr>
          <w:rFonts w:asciiTheme="majorHAnsi" w:eastAsia="Corbel" w:hAnsiTheme="majorHAnsi" w:cstheme="majorHAnsi"/>
          <w:color w:val="000000" w:themeColor="text1"/>
        </w:rPr>
        <w:t xml:space="preserve">the </w:t>
      </w:r>
      <w:r w:rsidR="007E48FD" w:rsidRPr="005014CF">
        <w:rPr>
          <w:rFonts w:asciiTheme="majorHAnsi" w:eastAsia="Corbel" w:hAnsiTheme="majorHAnsi" w:cstheme="majorHAnsi"/>
          <w:color w:val="000000" w:themeColor="text1"/>
        </w:rPr>
        <w:t>UN 2030 Agenda on Sustainable Development</w:t>
      </w:r>
      <w:r w:rsidR="00253A34" w:rsidRPr="005014CF">
        <w:rPr>
          <w:rFonts w:asciiTheme="majorHAnsi" w:eastAsia="Corbel" w:hAnsiTheme="majorHAnsi" w:cstheme="majorHAnsi"/>
          <w:color w:val="000000" w:themeColor="text1"/>
        </w:rPr>
        <w:t xml:space="preserve">, </w:t>
      </w:r>
      <w:r w:rsidR="003814FC" w:rsidRPr="005014CF">
        <w:rPr>
          <w:rFonts w:asciiTheme="majorHAnsi" w:eastAsia="Corbel" w:hAnsiTheme="majorHAnsi" w:cstheme="majorHAnsi"/>
          <w:color w:val="000000" w:themeColor="text1"/>
        </w:rPr>
        <w:t xml:space="preserve">and its 17 </w:t>
      </w:r>
      <w:r w:rsidR="006456C7" w:rsidRPr="005014CF">
        <w:rPr>
          <w:rFonts w:asciiTheme="majorHAnsi" w:eastAsia="Corbel" w:hAnsiTheme="majorHAnsi" w:cstheme="majorHAnsi"/>
          <w:color w:val="000000" w:themeColor="text1"/>
        </w:rPr>
        <w:t>SDG</w:t>
      </w:r>
      <w:r w:rsidR="007E48FD" w:rsidRPr="005014CF">
        <w:rPr>
          <w:rFonts w:asciiTheme="majorHAnsi" w:eastAsia="Corbel" w:hAnsiTheme="majorHAnsi" w:cstheme="majorHAnsi"/>
          <w:color w:val="000000" w:themeColor="text1"/>
        </w:rPr>
        <w:t>)</w:t>
      </w:r>
      <w:r w:rsidR="002B6E7A" w:rsidRPr="005014CF">
        <w:rPr>
          <w:rFonts w:asciiTheme="majorHAnsi" w:eastAsia="Corbel" w:hAnsiTheme="majorHAnsi" w:cstheme="majorHAnsi"/>
          <w:color w:val="000000" w:themeColor="text1"/>
        </w:rPr>
        <w:t>;</w:t>
      </w:r>
      <w:r w:rsidR="00EA7183" w:rsidRPr="005014CF">
        <w:rPr>
          <w:rFonts w:asciiTheme="majorHAnsi" w:eastAsia="Corbel" w:hAnsiTheme="majorHAnsi" w:cstheme="majorHAnsi"/>
          <w:color w:val="000000" w:themeColor="text1"/>
        </w:rPr>
        <w:t xml:space="preserve"> disaster risk reduction (under the </w:t>
      </w:r>
      <w:r w:rsidR="003814FC" w:rsidRPr="005014CF">
        <w:rPr>
          <w:rFonts w:asciiTheme="majorHAnsi" w:eastAsia="Corbel" w:hAnsiTheme="majorHAnsi" w:cstheme="majorHAnsi"/>
          <w:color w:val="000000" w:themeColor="text1"/>
        </w:rPr>
        <w:t xml:space="preserve">Sendai </w:t>
      </w:r>
      <w:r w:rsidR="00EA7183" w:rsidRPr="005014CF">
        <w:rPr>
          <w:rFonts w:asciiTheme="majorHAnsi" w:eastAsia="Corbel" w:hAnsiTheme="majorHAnsi" w:cstheme="majorHAnsi"/>
          <w:color w:val="000000" w:themeColor="text1"/>
        </w:rPr>
        <w:t xml:space="preserve">Framework on Disaster Risk Reduction, </w:t>
      </w:r>
      <w:r w:rsidR="00BB0072" w:rsidRPr="005014CF">
        <w:rPr>
          <w:rFonts w:asciiTheme="majorHAnsi" w:eastAsia="Corbel" w:hAnsiTheme="majorHAnsi" w:cstheme="majorHAnsi"/>
          <w:color w:val="000000" w:themeColor="text1"/>
        </w:rPr>
        <w:t>or UNDRR)</w:t>
      </w:r>
      <w:r w:rsidR="002B6E7A" w:rsidRPr="005014CF">
        <w:rPr>
          <w:rFonts w:asciiTheme="majorHAnsi" w:eastAsia="Corbel" w:hAnsiTheme="majorHAnsi" w:cstheme="majorHAnsi"/>
          <w:color w:val="000000" w:themeColor="text1"/>
        </w:rPr>
        <w:t xml:space="preserve">, and the </w:t>
      </w:r>
      <w:r w:rsidR="002B6E7A" w:rsidRPr="005014CF">
        <w:rPr>
          <w:rFonts w:asciiTheme="majorHAnsi" w:hAnsiTheme="majorHAnsi" w:cstheme="majorHAnsi"/>
          <w:color w:val="000000" w:themeColor="text1"/>
        </w:rPr>
        <w:t>Beijing Declaration and Platform for Action for the advancement of gender equality</w:t>
      </w:r>
      <w:r w:rsidR="007E48FD" w:rsidRPr="005014CF">
        <w:rPr>
          <w:rFonts w:asciiTheme="majorHAnsi" w:eastAsia="Corbel" w:hAnsiTheme="majorHAnsi" w:cstheme="majorHAnsi"/>
          <w:color w:val="000000" w:themeColor="text1"/>
        </w:rPr>
        <w:t>. EfD</w:t>
      </w:r>
      <w:r w:rsidR="005A30D1" w:rsidRPr="005014CF">
        <w:rPr>
          <w:rFonts w:asciiTheme="majorHAnsi" w:eastAsia="Corbel" w:hAnsiTheme="majorHAnsi" w:cstheme="majorHAnsi"/>
          <w:color w:val="000000" w:themeColor="text1"/>
        </w:rPr>
        <w:t>’s</w:t>
      </w:r>
      <w:r w:rsidR="007E48FD" w:rsidRPr="005014CF">
        <w:rPr>
          <w:rFonts w:asciiTheme="majorHAnsi" w:eastAsia="Corbel" w:hAnsiTheme="majorHAnsi" w:cstheme="majorHAnsi"/>
          <w:color w:val="000000" w:themeColor="text1"/>
        </w:rPr>
        <w:t xml:space="preserve"> work contributes systematically to the goals laid out in these conventions and frameworks.</w:t>
      </w:r>
      <w:r w:rsidR="000F061E" w:rsidRPr="005014CF">
        <w:rPr>
          <w:rFonts w:asciiTheme="majorHAnsi" w:eastAsia="Corbel" w:hAnsiTheme="majorHAnsi" w:cstheme="majorHAnsi"/>
          <w:color w:val="000000" w:themeColor="text1"/>
        </w:rPr>
        <w:t xml:space="preserve"> But is it enough?</w:t>
      </w:r>
      <w:r w:rsidR="003814FC" w:rsidRPr="005014CF">
        <w:rPr>
          <w:rFonts w:asciiTheme="majorHAnsi" w:eastAsia="Corbel" w:hAnsiTheme="majorHAnsi" w:cstheme="majorHAnsi"/>
          <w:color w:val="000000" w:themeColor="text1"/>
        </w:rPr>
        <w:t xml:space="preserve"> </w:t>
      </w:r>
    </w:p>
    <w:p w14:paraId="67972F13" w14:textId="505D520F" w:rsidR="00C433AA" w:rsidRPr="005014CF" w:rsidRDefault="00C433AA" w:rsidP="00C433AA">
      <w:pPr>
        <w:pStyle w:val="CommentText"/>
        <w:spacing w:after="160"/>
        <w:jc w:val="both"/>
        <w:rPr>
          <w:rFonts w:asciiTheme="majorHAnsi" w:hAnsiTheme="majorHAnsi" w:cstheme="majorHAnsi"/>
          <w:sz w:val="24"/>
          <w:szCs w:val="24"/>
        </w:rPr>
      </w:pPr>
      <w:r w:rsidRPr="005014CF">
        <w:rPr>
          <w:rFonts w:asciiTheme="majorHAnsi" w:hAnsiTheme="majorHAnsi" w:cstheme="majorHAnsi"/>
          <w:sz w:val="24"/>
          <w:szCs w:val="24"/>
        </w:rPr>
        <w:t xml:space="preserve">While </w:t>
      </w:r>
      <w:proofErr w:type="spellStart"/>
      <w:r w:rsidRPr="005014CF">
        <w:rPr>
          <w:rFonts w:asciiTheme="majorHAnsi" w:hAnsiTheme="majorHAnsi" w:cstheme="majorHAnsi"/>
          <w:sz w:val="24"/>
          <w:szCs w:val="24"/>
        </w:rPr>
        <w:t>EfD</w:t>
      </w:r>
      <w:proofErr w:type="spellEnd"/>
      <w:r w:rsidRPr="005014CF">
        <w:rPr>
          <w:rFonts w:asciiTheme="majorHAnsi" w:hAnsiTheme="majorHAnsi" w:cstheme="majorHAnsi"/>
          <w:sz w:val="24"/>
          <w:szCs w:val="24"/>
        </w:rPr>
        <w:t xml:space="preserve"> was created to address many of these challenges, there is still a daunting issue of scale and urgency. The transitions needed for sustainable development are formidable in scope and they become harder to accomplish the longer we wait. To </w:t>
      </w:r>
      <w:r>
        <w:rPr>
          <w:rFonts w:asciiTheme="majorHAnsi" w:hAnsiTheme="majorHAnsi" w:cstheme="majorHAnsi"/>
          <w:sz w:val="24"/>
          <w:szCs w:val="24"/>
        </w:rPr>
        <w:t>create meaningful change</w:t>
      </w:r>
      <w:r w:rsidRPr="005014CF">
        <w:rPr>
          <w:rFonts w:asciiTheme="majorHAnsi" w:hAnsiTheme="majorHAnsi" w:cstheme="majorHAnsi"/>
          <w:sz w:val="24"/>
          <w:szCs w:val="24"/>
        </w:rPr>
        <w:t xml:space="preserve">, </w:t>
      </w:r>
      <w:proofErr w:type="spellStart"/>
      <w:r w:rsidRPr="005014CF">
        <w:rPr>
          <w:rFonts w:asciiTheme="majorHAnsi" w:hAnsiTheme="majorHAnsi" w:cstheme="majorHAnsi"/>
          <w:sz w:val="24"/>
          <w:szCs w:val="24"/>
        </w:rPr>
        <w:t>EfD</w:t>
      </w:r>
      <w:proofErr w:type="spellEnd"/>
      <w:r w:rsidRPr="005014CF">
        <w:rPr>
          <w:rFonts w:asciiTheme="majorHAnsi" w:hAnsiTheme="majorHAnsi" w:cstheme="majorHAnsi"/>
          <w:sz w:val="24"/>
          <w:szCs w:val="24"/>
        </w:rPr>
        <w:t xml:space="preserve"> needs both </w:t>
      </w:r>
      <w:r>
        <w:rPr>
          <w:rFonts w:asciiTheme="majorHAnsi" w:hAnsiTheme="majorHAnsi" w:cstheme="majorHAnsi"/>
          <w:sz w:val="24"/>
          <w:szCs w:val="24"/>
        </w:rPr>
        <w:t xml:space="preserve">to </w:t>
      </w:r>
      <w:r w:rsidRPr="005014CF">
        <w:rPr>
          <w:rFonts w:asciiTheme="majorHAnsi" w:hAnsiTheme="majorHAnsi" w:cstheme="majorHAnsi"/>
          <w:sz w:val="24"/>
          <w:szCs w:val="24"/>
        </w:rPr>
        <w:t>grow in scale and be</w:t>
      </w:r>
      <w:r>
        <w:rPr>
          <w:rFonts w:asciiTheme="majorHAnsi" w:hAnsiTheme="majorHAnsi" w:cstheme="majorHAnsi"/>
          <w:sz w:val="24"/>
          <w:szCs w:val="24"/>
        </w:rPr>
        <w:t>come</w:t>
      </w:r>
      <w:r w:rsidRPr="005014CF">
        <w:rPr>
          <w:rFonts w:asciiTheme="majorHAnsi" w:hAnsiTheme="majorHAnsi" w:cstheme="majorHAnsi"/>
          <w:sz w:val="24"/>
          <w:szCs w:val="24"/>
        </w:rPr>
        <w:t xml:space="preserve"> more efficient at reaching</w:t>
      </w:r>
      <w:r>
        <w:rPr>
          <w:rFonts w:asciiTheme="majorHAnsi" w:hAnsiTheme="majorHAnsi" w:cstheme="majorHAnsi"/>
          <w:sz w:val="24"/>
          <w:szCs w:val="24"/>
        </w:rPr>
        <w:t xml:space="preserve"> policy</w:t>
      </w:r>
      <w:r w:rsidRPr="005014CF">
        <w:rPr>
          <w:rFonts w:asciiTheme="majorHAnsi" w:hAnsiTheme="majorHAnsi" w:cstheme="majorHAnsi"/>
          <w:sz w:val="24"/>
          <w:szCs w:val="24"/>
        </w:rPr>
        <w:t xml:space="preserve"> impact. </w:t>
      </w:r>
      <w:r>
        <w:rPr>
          <w:rFonts w:asciiTheme="majorHAnsi" w:hAnsiTheme="majorHAnsi" w:cstheme="majorHAnsi"/>
          <w:sz w:val="24"/>
          <w:szCs w:val="24"/>
        </w:rPr>
        <w:t>This</w:t>
      </w:r>
      <w:r w:rsidRPr="005014CF">
        <w:rPr>
          <w:rFonts w:asciiTheme="majorHAnsi" w:hAnsiTheme="majorHAnsi" w:cstheme="majorHAnsi"/>
          <w:sz w:val="24"/>
          <w:szCs w:val="24"/>
        </w:rPr>
        <w:t xml:space="preserve"> </w:t>
      </w:r>
      <w:r>
        <w:rPr>
          <w:rFonts w:asciiTheme="majorHAnsi" w:hAnsiTheme="majorHAnsi" w:cstheme="majorHAnsi"/>
          <w:sz w:val="24"/>
          <w:szCs w:val="24"/>
        </w:rPr>
        <w:t xml:space="preserve">kind of lasting </w:t>
      </w:r>
      <w:r w:rsidRPr="005014CF">
        <w:rPr>
          <w:rFonts w:asciiTheme="majorHAnsi" w:hAnsiTheme="majorHAnsi" w:cstheme="majorHAnsi"/>
          <w:sz w:val="24"/>
          <w:szCs w:val="24"/>
        </w:rPr>
        <w:t>impact ultimately depends on local, regional</w:t>
      </w:r>
      <w:r>
        <w:rPr>
          <w:rFonts w:asciiTheme="majorHAnsi" w:hAnsiTheme="majorHAnsi" w:cstheme="majorHAnsi"/>
          <w:sz w:val="24"/>
          <w:szCs w:val="24"/>
        </w:rPr>
        <w:t>,</w:t>
      </w:r>
      <w:r w:rsidRPr="005014CF">
        <w:rPr>
          <w:rFonts w:asciiTheme="majorHAnsi" w:hAnsiTheme="majorHAnsi" w:cstheme="majorHAnsi"/>
          <w:sz w:val="24"/>
          <w:szCs w:val="24"/>
        </w:rPr>
        <w:t xml:space="preserve"> and international political processes that are both complicated – with multiple stakeholders and cross-sectorial – and time-consuming. </w:t>
      </w:r>
    </w:p>
    <w:p w14:paraId="5DC4F27B" w14:textId="77777777" w:rsidR="00C433AA" w:rsidRPr="005014CF" w:rsidRDefault="00C433AA" w:rsidP="002B6E7A">
      <w:pPr>
        <w:pStyle w:val="Body"/>
        <w:widowControl w:val="0"/>
        <w:spacing w:after="160"/>
        <w:jc w:val="both"/>
        <w:rPr>
          <w:rFonts w:asciiTheme="majorHAnsi" w:eastAsia="Calibri" w:hAnsiTheme="majorHAnsi" w:cstheme="majorHAnsi"/>
        </w:rPr>
      </w:pPr>
    </w:p>
    <w:p w14:paraId="7E22023B" w14:textId="42582B89" w:rsidR="0045130C" w:rsidRPr="00497614" w:rsidRDefault="00192140" w:rsidP="00F107FE">
      <w:pPr>
        <w:pStyle w:val="Heading1"/>
        <w:keepNext w:val="0"/>
        <w:keepLines w:val="0"/>
        <w:numPr>
          <w:ilvl w:val="0"/>
          <w:numId w:val="12"/>
        </w:numPr>
        <w:pBdr>
          <w:bottom w:val="single" w:sz="8" w:space="4" w:color="4F81BD" w:themeColor="accent1"/>
        </w:pBdr>
        <w:spacing w:before="0" w:after="300"/>
        <w:contextualSpacing/>
        <w:rPr>
          <w:color w:val="0F243E" w:themeColor="text2" w:themeShade="80"/>
        </w:rPr>
      </w:pPr>
      <w:bookmarkStart w:id="5" w:name="_Toc52448562"/>
      <w:r>
        <w:rPr>
          <w:color w:val="0F243E" w:themeColor="text2" w:themeShade="80"/>
        </w:rPr>
        <w:lastRenderedPageBreak/>
        <w:t xml:space="preserve">The </w:t>
      </w:r>
      <w:proofErr w:type="spellStart"/>
      <w:r w:rsidR="005652EC" w:rsidRPr="00497614">
        <w:rPr>
          <w:color w:val="0F243E" w:themeColor="text2" w:themeShade="80"/>
        </w:rPr>
        <w:t>EfD</w:t>
      </w:r>
      <w:proofErr w:type="spellEnd"/>
      <w:r w:rsidR="005652EC" w:rsidRPr="00497614">
        <w:rPr>
          <w:color w:val="0F243E" w:themeColor="text2" w:themeShade="80"/>
        </w:rPr>
        <w:t xml:space="preserve"> </w:t>
      </w:r>
      <w:bookmarkEnd w:id="5"/>
      <w:r w:rsidR="00D4242D">
        <w:rPr>
          <w:color w:val="0F243E" w:themeColor="text2" w:themeShade="80"/>
        </w:rPr>
        <w:t>I</w:t>
      </w:r>
      <w:r>
        <w:rPr>
          <w:color w:val="0F243E" w:themeColor="text2" w:themeShade="80"/>
        </w:rPr>
        <w:t>ntervention</w:t>
      </w:r>
    </w:p>
    <w:p w14:paraId="4E322348" w14:textId="19D48F6C" w:rsidR="00AA15C2" w:rsidRPr="006344F5" w:rsidRDefault="5907224F" w:rsidP="00BB5B59">
      <w:pPr>
        <w:pStyle w:val="CommentText"/>
        <w:spacing w:after="160"/>
        <w:jc w:val="both"/>
        <w:rPr>
          <w:rFonts w:asciiTheme="majorHAnsi" w:hAnsiTheme="majorHAnsi" w:cstheme="majorHAnsi"/>
          <w:sz w:val="24"/>
          <w:szCs w:val="24"/>
        </w:rPr>
      </w:pPr>
      <w:proofErr w:type="spellStart"/>
      <w:r w:rsidRPr="006344F5">
        <w:rPr>
          <w:rFonts w:asciiTheme="majorHAnsi" w:eastAsia="Times New Roman" w:hAnsiTheme="majorHAnsi" w:cstheme="majorHAnsi"/>
          <w:sz w:val="24"/>
          <w:szCs w:val="24"/>
          <w:lang w:eastAsia="sv-SE"/>
        </w:rPr>
        <w:t>EfD</w:t>
      </w:r>
      <w:r w:rsidR="008922DB" w:rsidRPr="006344F5">
        <w:rPr>
          <w:rFonts w:asciiTheme="majorHAnsi" w:eastAsia="Times New Roman" w:hAnsiTheme="majorHAnsi" w:cstheme="majorHAnsi"/>
          <w:sz w:val="24"/>
          <w:szCs w:val="24"/>
          <w:lang w:eastAsia="sv-SE"/>
        </w:rPr>
        <w:t>’s</w:t>
      </w:r>
      <w:proofErr w:type="spellEnd"/>
      <w:r w:rsidR="00350B4F" w:rsidRPr="006344F5">
        <w:rPr>
          <w:rFonts w:asciiTheme="majorHAnsi" w:eastAsia="Times New Roman" w:hAnsiTheme="majorHAnsi" w:cstheme="majorHAnsi"/>
          <w:sz w:val="24"/>
          <w:szCs w:val="24"/>
          <w:lang w:eastAsia="sv-SE"/>
        </w:rPr>
        <w:t xml:space="preserve"> </w:t>
      </w:r>
      <w:r w:rsidRPr="006344F5">
        <w:rPr>
          <w:rFonts w:asciiTheme="majorHAnsi" w:eastAsia="Times New Roman" w:hAnsiTheme="majorHAnsi" w:cstheme="majorHAnsi"/>
          <w:sz w:val="24"/>
          <w:szCs w:val="24"/>
          <w:lang w:eastAsia="sv-SE"/>
        </w:rPr>
        <w:t xml:space="preserve">intervention is based on the </w:t>
      </w:r>
      <w:r w:rsidR="00EE29BD" w:rsidRPr="006344F5">
        <w:rPr>
          <w:rFonts w:asciiTheme="majorHAnsi" w:eastAsia="Times New Roman" w:hAnsiTheme="majorHAnsi" w:cstheme="majorHAnsi"/>
          <w:sz w:val="24"/>
          <w:szCs w:val="24"/>
          <w:lang w:eastAsia="sv-SE"/>
        </w:rPr>
        <w:t xml:space="preserve">tenet </w:t>
      </w:r>
      <w:r w:rsidRPr="006344F5">
        <w:rPr>
          <w:rFonts w:asciiTheme="majorHAnsi" w:eastAsia="Times New Roman" w:hAnsiTheme="majorHAnsi" w:cstheme="majorHAnsi"/>
          <w:sz w:val="24"/>
          <w:szCs w:val="24"/>
          <w:lang w:eastAsia="sv-SE"/>
        </w:rPr>
        <w:t xml:space="preserve">that </w:t>
      </w:r>
      <w:r w:rsidR="00D546FD">
        <w:rPr>
          <w:rFonts w:asciiTheme="majorHAnsi" w:eastAsia="Times New Roman" w:hAnsiTheme="majorHAnsi" w:cstheme="majorHAnsi"/>
          <w:sz w:val="24"/>
          <w:szCs w:val="24"/>
          <w:lang w:eastAsia="sv-SE"/>
        </w:rPr>
        <w:t xml:space="preserve">relevant knowledge and </w:t>
      </w:r>
      <w:r w:rsidRPr="006344F5">
        <w:rPr>
          <w:rFonts w:asciiTheme="majorHAnsi" w:eastAsia="Times New Roman" w:hAnsiTheme="majorHAnsi" w:cstheme="majorHAnsi"/>
          <w:sz w:val="24"/>
          <w:szCs w:val="24"/>
          <w:lang w:eastAsia="sv-SE"/>
        </w:rPr>
        <w:t>sustainable</w:t>
      </w:r>
      <w:r w:rsidR="00D546FD">
        <w:rPr>
          <w:rFonts w:asciiTheme="majorHAnsi" w:eastAsia="Times New Roman" w:hAnsiTheme="majorHAnsi" w:cstheme="majorHAnsi"/>
          <w:sz w:val="24"/>
          <w:szCs w:val="24"/>
          <w:lang w:eastAsia="sv-SE"/>
        </w:rPr>
        <w:t xml:space="preserve"> policy</w:t>
      </w:r>
      <w:r w:rsidRPr="006344F5">
        <w:rPr>
          <w:rFonts w:asciiTheme="majorHAnsi" w:eastAsia="Times New Roman" w:hAnsiTheme="majorHAnsi" w:cstheme="majorHAnsi"/>
          <w:sz w:val="24"/>
          <w:szCs w:val="24"/>
          <w:lang w:eastAsia="sv-SE"/>
        </w:rPr>
        <w:t xml:space="preserve"> solutions must arise from within countries themselves, developed</w:t>
      </w:r>
      <w:r w:rsidR="00350B4F" w:rsidRPr="006344F5">
        <w:rPr>
          <w:rFonts w:asciiTheme="majorHAnsi" w:eastAsia="Times New Roman" w:hAnsiTheme="majorHAnsi" w:cstheme="majorHAnsi"/>
          <w:sz w:val="24"/>
          <w:szCs w:val="24"/>
          <w:lang w:eastAsia="sv-SE"/>
        </w:rPr>
        <w:t xml:space="preserve"> </w:t>
      </w:r>
      <w:r w:rsidRPr="006344F5">
        <w:rPr>
          <w:rFonts w:asciiTheme="majorHAnsi" w:eastAsia="Times New Roman" w:hAnsiTheme="majorHAnsi" w:cstheme="majorHAnsi"/>
          <w:sz w:val="24"/>
          <w:szCs w:val="24"/>
          <w:lang w:eastAsia="sv-SE"/>
        </w:rPr>
        <w:t>in large part</w:t>
      </w:r>
      <w:r w:rsidR="00350B4F" w:rsidRPr="006344F5">
        <w:rPr>
          <w:rFonts w:asciiTheme="majorHAnsi" w:eastAsia="Times New Roman" w:hAnsiTheme="majorHAnsi" w:cstheme="majorHAnsi"/>
          <w:sz w:val="24"/>
          <w:szCs w:val="24"/>
          <w:lang w:eastAsia="sv-SE"/>
        </w:rPr>
        <w:t xml:space="preserve"> </w:t>
      </w:r>
      <w:r w:rsidRPr="006344F5">
        <w:rPr>
          <w:rFonts w:asciiTheme="majorHAnsi" w:eastAsia="Times New Roman" w:hAnsiTheme="majorHAnsi" w:cstheme="majorHAnsi"/>
          <w:sz w:val="24"/>
          <w:szCs w:val="24"/>
          <w:lang w:eastAsia="sv-SE"/>
        </w:rPr>
        <w:t xml:space="preserve">by people with an intimate </w:t>
      </w:r>
      <w:r w:rsidR="00D546FD">
        <w:rPr>
          <w:rFonts w:asciiTheme="majorHAnsi" w:eastAsia="Times New Roman" w:hAnsiTheme="majorHAnsi" w:cstheme="majorHAnsi"/>
          <w:sz w:val="24"/>
          <w:szCs w:val="24"/>
          <w:lang w:eastAsia="sv-SE"/>
        </w:rPr>
        <w:t>understanding</w:t>
      </w:r>
      <w:r w:rsidRPr="006344F5">
        <w:rPr>
          <w:rFonts w:asciiTheme="majorHAnsi" w:eastAsia="Times New Roman" w:hAnsiTheme="majorHAnsi" w:cstheme="majorHAnsi"/>
          <w:sz w:val="24"/>
          <w:szCs w:val="24"/>
          <w:lang w:eastAsia="sv-SE"/>
        </w:rPr>
        <w:t xml:space="preserve"> of the local setting and </w:t>
      </w:r>
      <w:r w:rsidR="00FD05AE" w:rsidRPr="006344F5">
        <w:rPr>
          <w:rFonts w:asciiTheme="majorHAnsi" w:eastAsia="Times New Roman" w:hAnsiTheme="majorHAnsi" w:cstheme="majorHAnsi"/>
          <w:sz w:val="24"/>
          <w:szCs w:val="24"/>
          <w:lang w:eastAsia="sv-SE"/>
        </w:rPr>
        <w:t xml:space="preserve">a </w:t>
      </w:r>
      <w:r w:rsidR="009F506A" w:rsidRPr="006344F5">
        <w:rPr>
          <w:rFonts w:asciiTheme="majorHAnsi" w:eastAsia="Times New Roman" w:hAnsiTheme="majorHAnsi" w:cstheme="majorHAnsi"/>
          <w:sz w:val="24"/>
          <w:szCs w:val="24"/>
          <w:lang w:eastAsia="sv-SE"/>
        </w:rPr>
        <w:t>real</w:t>
      </w:r>
      <w:r w:rsidR="00FD05AE" w:rsidRPr="006344F5">
        <w:rPr>
          <w:rFonts w:asciiTheme="majorHAnsi" w:eastAsia="Times New Roman" w:hAnsiTheme="majorHAnsi" w:cstheme="majorHAnsi"/>
          <w:sz w:val="24"/>
          <w:szCs w:val="24"/>
          <w:lang w:eastAsia="sv-SE"/>
        </w:rPr>
        <w:t xml:space="preserve"> stake in the outcomes. Building on this premise</w:t>
      </w:r>
      <w:r w:rsidR="00252E87" w:rsidRPr="006344F5">
        <w:rPr>
          <w:rFonts w:asciiTheme="majorHAnsi" w:hAnsiTheme="majorHAnsi" w:cstheme="majorHAnsi"/>
          <w:sz w:val="24"/>
          <w:szCs w:val="24"/>
        </w:rPr>
        <w:t xml:space="preserve"> </w:t>
      </w:r>
      <w:r w:rsidR="00EE29BD" w:rsidRPr="006344F5">
        <w:rPr>
          <w:rFonts w:asciiTheme="majorHAnsi" w:hAnsiTheme="majorHAnsi" w:cstheme="majorHAnsi"/>
          <w:sz w:val="24"/>
          <w:szCs w:val="24"/>
        </w:rPr>
        <w:t xml:space="preserve">requires </w:t>
      </w:r>
      <w:r w:rsidRPr="006344F5">
        <w:rPr>
          <w:rFonts w:asciiTheme="majorHAnsi" w:hAnsiTheme="majorHAnsi" w:cstheme="majorHAnsi"/>
          <w:sz w:val="24"/>
          <w:szCs w:val="24"/>
        </w:rPr>
        <w:t>a multifaceted approach that addresses the four</w:t>
      </w:r>
      <w:r w:rsidR="00B3291D" w:rsidRPr="006344F5">
        <w:rPr>
          <w:rFonts w:asciiTheme="majorHAnsi" w:hAnsiTheme="majorHAnsi" w:cstheme="majorHAnsi"/>
          <w:sz w:val="24"/>
          <w:szCs w:val="24"/>
        </w:rPr>
        <w:t xml:space="preserve"> identified</w:t>
      </w:r>
      <w:r w:rsidRPr="006344F5">
        <w:rPr>
          <w:rFonts w:asciiTheme="majorHAnsi" w:hAnsiTheme="majorHAnsi" w:cstheme="majorHAnsi"/>
          <w:sz w:val="24"/>
          <w:szCs w:val="24"/>
        </w:rPr>
        <w:t xml:space="preserve"> gaps simultaneously</w:t>
      </w:r>
      <w:r w:rsidR="00AA15C2" w:rsidRPr="006344F5">
        <w:rPr>
          <w:rFonts w:asciiTheme="majorHAnsi" w:hAnsiTheme="majorHAnsi" w:cstheme="majorHAnsi"/>
          <w:sz w:val="24"/>
          <w:szCs w:val="24"/>
        </w:rPr>
        <w:t xml:space="preserve">, since just one gap is enough to impede the </w:t>
      </w:r>
      <w:r w:rsidR="00EE29BD" w:rsidRPr="006344F5">
        <w:rPr>
          <w:rFonts w:asciiTheme="majorHAnsi" w:hAnsiTheme="majorHAnsi" w:cstheme="majorHAnsi"/>
          <w:sz w:val="24"/>
          <w:szCs w:val="24"/>
        </w:rPr>
        <w:t xml:space="preserve">use </w:t>
      </w:r>
      <w:r w:rsidR="00AA15C2" w:rsidRPr="006344F5">
        <w:rPr>
          <w:rFonts w:asciiTheme="majorHAnsi" w:hAnsiTheme="majorHAnsi" w:cstheme="majorHAnsi"/>
          <w:sz w:val="24"/>
          <w:szCs w:val="24"/>
        </w:rPr>
        <w:t>of</w:t>
      </w:r>
      <w:r w:rsidR="00F00359" w:rsidRPr="006344F5">
        <w:rPr>
          <w:rFonts w:asciiTheme="majorHAnsi" w:hAnsiTheme="majorHAnsi" w:cstheme="majorHAnsi"/>
          <w:sz w:val="24"/>
          <w:szCs w:val="24"/>
        </w:rPr>
        <w:t xml:space="preserve"> capacity </w:t>
      </w:r>
      <w:r w:rsidR="004F1CF1" w:rsidRPr="006344F5">
        <w:rPr>
          <w:rFonts w:asciiTheme="majorHAnsi" w:hAnsiTheme="majorHAnsi" w:cstheme="majorHAnsi"/>
          <w:sz w:val="24"/>
          <w:szCs w:val="24"/>
        </w:rPr>
        <w:t>development</w:t>
      </w:r>
      <w:r w:rsidR="00F00359" w:rsidRPr="006344F5">
        <w:rPr>
          <w:rFonts w:asciiTheme="majorHAnsi" w:hAnsiTheme="majorHAnsi" w:cstheme="majorHAnsi"/>
          <w:sz w:val="24"/>
          <w:szCs w:val="24"/>
        </w:rPr>
        <w:t xml:space="preserve"> and</w:t>
      </w:r>
      <w:r w:rsidR="00AA15C2" w:rsidRPr="006344F5">
        <w:rPr>
          <w:rFonts w:asciiTheme="majorHAnsi" w:hAnsiTheme="majorHAnsi" w:cstheme="majorHAnsi"/>
          <w:sz w:val="24"/>
          <w:szCs w:val="24"/>
        </w:rPr>
        <w:t xml:space="preserve"> research </w:t>
      </w:r>
      <w:r w:rsidR="00EE29BD" w:rsidRPr="006344F5">
        <w:rPr>
          <w:rFonts w:asciiTheme="majorHAnsi" w:hAnsiTheme="majorHAnsi" w:cstheme="majorHAnsi"/>
          <w:sz w:val="24"/>
          <w:szCs w:val="24"/>
        </w:rPr>
        <w:t xml:space="preserve">for </w:t>
      </w:r>
      <w:r w:rsidR="00AA15C2" w:rsidRPr="006344F5">
        <w:rPr>
          <w:rFonts w:asciiTheme="majorHAnsi" w:hAnsiTheme="majorHAnsi" w:cstheme="majorHAnsi"/>
          <w:sz w:val="24"/>
          <w:szCs w:val="24"/>
        </w:rPr>
        <w:t>effective policy</w:t>
      </w:r>
      <w:r w:rsidRPr="006344F5">
        <w:rPr>
          <w:rFonts w:asciiTheme="majorHAnsi" w:hAnsiTheme="majorHAnsi" w:cstheme="majorHAnsi"/>
          <w:sz w:val="24"/>
          <w:szCs w:val="24"/>
        </w:rPr>
        <w:t xml:space="preserve">. </w:t>
      </w:r>
      <w:proofErr w:type="gramStart"/>
      <w:r w:rsidR="00996242">
        <w:rPr>
          <w:rFonts w:asciiTheme="majorHAnsi" w:hAnsiTheme="majorHAnsi" w:cstheme="majorHAnsi"/>
          <w:sz w:val="24"/>
          <w:szCs w:val="24"/>
        </w:rPr>
        <w:t>Thus</w:t>
      </w:r>
      <w:proofErr w:type="gramEnd"/>
      <w:r w:rsidR="00996242">
        <w:rPr>
          <w:rFonts w:asciiTheme="majorHAnsi" w:hAnsiTheme="majorHAnsi" w:cstheme="majorHAnsi"/>
          <w:sz w:val="24"/>
          <w:szCs w:val="24"/>
        </w:rPr>
        <w:t xml:space="preserve"> t</w:t>
      </w:r>
      <w:r w:rsidR="00AA15C2" w:rsidRPr="006344F5">
        <w:rPr>
          <w:rFonts w:asciiTheme="majorHAnsi" w:hAnsiTheme="majorHAnsi" w:cstheme="majorHAnsi"/>
          <w:sz w:val="24"/>
          <w:szCs w:val="24"/>
        </w:rPr>
        <w:t xml:space="preserve">o </w:t>
      </w:r>
      <w:r w:rsidR="000161B0" w:rsidRPr="006344F5">
        <w:rPr>
          <w:rFonts w:asciiTheme="majorHAnsi" w:hAnsiTheme="majorHAnsi" w:cstheme="majorHAnsi"/>
          <w:sz w:val="24"/>
          <w:szCs w:val="24"/>
        </w:rPr>
        <w:t xml:space="preserve">catalyze </w:t>
      </w:r>
      <w:r w:rsidR="00AA15C2" w:rsidRPr="006344F5">
        <w:rPr>
          <w:rFonts w:asciiTheme="majorHAnsi" w:hAnsiTheme="majorHAnsi" w:cstheme="majorHAnsi"/>
          <w:sz w:val="24"/>
          <w:szCs w:val="24"/>
        </w:rPr>
        <w:t xml:space="preserve">inputs of </w:t>
      </w:r>
      <w:r w:rsidR="00E01E98" w:rsidRPr="006344F5">
        <w:rPr>
          <w:rFonts w:asciiTheme="majorHAnsi" w:hAnsiTheme="majorHAnsi" w:cstheme="majorHAnsi"/>
          <w:sz w:val="24"/>
          <w:szCs w:val="24"/>
        </w:rPr>
        <w:t>evidence-based knowledge</w:t>
      </w:r>
      <w:r w:rsidR="00AA15C2" w:rsidRPr="006344F5">
        <w:rPr>
          <w:rFonts w:asciiTheme="majorHAnsi" w:hAnsiTheme="majorHAnsi" w:cstheme="majorHAnsi"/>
          <w:sz w:val="24"/>
          <w:szCs w:val="24"/>
        </w:rPr>
        <w:t xml:space="preserve"> into national</w:t>
      </w:r>
      <w:r w:rsidR="000161B0" w:rsidRPr="006344F5">
        <w:rPr>
          <w:rFonts w:asciiTheme="majorHAnsi" w:hAnsiTheme="majorHAnsi" w:cstheme="majorHAnsi"/>
          <w:sz w:val="24"/>
          <w:szCs w:val="24"/>
        </w:rPr>
        <w:t xml:space="preserve"> and regional</w:t>
      </w:r>
      <w:r w:rsidR="00AA15C2" w:rsidRPr="006344F5">
        <w:rPr>
          <w:rFonts w:asciiTheme="majorHAnsi" w:hAnsiTheme="majorHAnsi" w:cstheme="majorHAnsi"/>
          <w:sz w:val="24"/>
          <w:szCs w:val="24"/>
        </w:rPr>
        <w:t xml:space="preserve"> policy processes, </w:t>
      </w:r>
      <w:proofErr w:type="spellStart"/>
      <w:r w:rsidRPr="006344F5">
        <w:rPr>
          <w:rFonts w:asciiTheme="majorHAnsi" w:hAnsiTheme="majorHAnsi" w:cstheme="majorHAnsi"/>
          <w:sz w:val="24"/>
          <w:szCs w:val="24"/>
        </w:rPr>
        <w:t>EfD</w:t>
      </w:r>
      <w:proofErr w:type="spellEnd"/>
      <w:r w:rsidRPr="006344F5">
        <w:rPr>
          <w:rFonts w:asciiTheme="majorHAnsi" w:hAnsiTheme="majorHAnsi" w:cstheme="majorHAnsi"/>
          <w:sz w:val="24"/>
          <w:szCs w:val="24"/>
        </w:rPr>
        <w:t xml:space="preserve"> </w:t>
      </w:r>
      <w:r w:rsidR="00013BBD" w:rsidRPr="006344F5">
        <w:rPr>
          <w:rFonts w:asciiTheme="majorHAnsi" w:hAnsiTheme="majorHAnsi" w:cstheme="majorHAnsi"/>
          <w:sz w:val="24"/>
          <w:szCs w:val="24"/>
        </w:rPr>
        <w:t>engages</w:t>
      </w:r>
      <w:r w:rsidR="00996242">
        <w:rPr>
          <w:rFonts w:asciiTheme="majorHAnsi" w:hAnsiTheme="majorHAnsi" w:cstheme="majorHAnsi"/>
          <w:sz w:val="24"/>
          <w:szCs w:val="24"/>
        </w:rPr>
        <w:t xml:space="preserve"> simultaneously</w:t>
      </w:r>
      <w:r w:rsidR="00013BBD" w:rsidRPr="006344F5">
        <w:rPr>
          <w:rFonts w:asciiTheme="majorHAnsi" w:hAnsiTheme="majorHAnsi" w:cstheme="majorHAnsi"/>
          <w:sz w:val="24"/>
          <w:szCs w:val="24"/>
        </w:rPr>
        <w:t xml:space="preserve"> in</w:t>
      </w:r>
      <w:r w:rsidRPr="006344F5">
        <w:rPr>
          <w:rFonts w:asciiTheme="majorHAnsi" w:hAnsiTheme="majorHAnsi" w:cstheme="majorHAnsi"/>
          <w:sz w:val="24"/>
          <w:szCs w:val="24"/>
        </w:rPr>
        <w:t>:</w:t>
      </w:r>
    </w:p>
    <w:p w14:paraId="7480529A" w14:textId="1582CC33" w:rsidR="00AA15C2" w:rsidRPr="006344F5" w:rsidRDefault="00F00359" w:rsidP="00F107FE">
      <w:pPr>
        <w:pStyle w:val="CommentText"/>
        <w:numPr>
          <w:ilvl w:val="0"/>
          <w:numId w:val="7"/>
        </w:numPr>
        <w:jc w:val="both"/>
        <w:rPr>
          <w:rFonts w:asciiTheme="majorHAnsi" w:eastAsiaTheme="minorEastAsia" w:hAnsiTheme="majorHAnsi" w:cstheme="majorHAnsi"/>
          <w:sz w:val="24"/>
          <w:szCs w:val="24"/>
        </w:rPr>
      </w:pPr>
      <w:r w:rsidRPr="006344F5">
        <w:rPr>
          <w:rFonts w:asciiTheme="majorHAnsi" w:hAnsiTheme="majorHAnsi" w:cstheme="majorHAnsi"/>
          <w:b/>
          <w:bCs/>
          <w:sz w:val="24"/>
          <w:szCs w:val="24"/>
        </w:rPr>
        <w:t>C</w:t>
      </w:r>
      <w:r w:rsidR="2C0F969B" w:rsidRPr="006344F5">
        <w:rPr>
          <w:rFonts w:asciiTheme="majorHAnsi" w:hAnsiTheme="majorHAnsi" w:cstheme="majorHAnsi"/>
          <w:b/>
          <w:bCs/>
          <w:sz w:val="24"/>
          <w:szCs w:val="24"/>
        </w:rPr>
        <w:t xml:space="preserve">apacity </w:t>
      </w:r>
      <w:r w:rsidR="004F1CF1" w:rsidRPr="006344F5">
        <w:rPr>
          <w:rFonts w:asciiTheme="majorHAnsi" w:hAnsiTheme="majorHAnsi" w:cstheme="majorHAnsi"/>
          <w:b/>
          <w:bCs/>
          <w:sz w:val="24"/>
          <w:szCs w:val="24"/>
        </w:rPr>
        <w:t>development</w:t>
      </w:r>
      <w:r w:rsidR="2C0F969B" w:rsidRPr="006344F5">
        <w:rPr>
          <w:rFonts w:asciiTheme="majorHAnsi" w:hAnsiTheme="majorHAnsi" w:cstheme="majorHAnsi"/>
          <w:b/>
          <w:bCs/>
          <w:sz w:val="24"/>
          <w:szCs w:val="24"/>
        </w:rPr>
        <w:t>:</w:t>
      </w:r>
      <w:r w:rsidR="2C0F969B" w:rsidRPr="006344F5">
        <w:rPr>
          <w:rFonts w:asciiTheme="majorHAnsi" w:hAnsiTheme="majorHAnsi" w:cstheme="majorHAnsi"/>
          <w:sz w:val="24"/>
          <w:szCs w:val="24"/>
        </w:rPr>
        <w:t xml:space="preserve"> by </w:t>
      </w:r>
      <w:r w:rsidR="006344F5">
        <w:rPr>
          <w:rFonts w:asciiTheme="majorHAnsi" w:hAnsiTheme="majorHAnsi" w:cstheme="majorHAnsi"/>
          <w:sz w:val="24"/>
          <w:szCs w:val="24"/>
        </w:rPr>
        <w:t xml:space="preserve">1) </w:t>
      </w:r>
      <w:r w:rsidR="2C0F969B" w:rsidRPr="006344F5">
        <w:rPr>
          <w:rFonts w:asciiTheme="majorHAnsi" w:hAnsiTheme="majorHAnsi" w:cstheme="majorHAnsi"/>
          <w:sz w:val="24"/>
          <w:szCs w:val="24"/>
        </w:rPr>
        <w:t xml:space="preserve">strengthening domestic graduate programs that develop skills to carry out the necessary analyses </w:t>
      </w:r>
      <w:r w:rsidR="00013BBD" w:rsidRPr="006344F5">
        <w:rPr>
          <w:rFonts w:asciiTheme="majorHAnsi" w:hAnsiTheme="majorHAnsi" w:cstheme="majorHAnsi"/>
          <w:sz w:val="24"/>
          <w:szCs w:val="24"/>
        </w:rPr>
        <w:t xml:space="preserve">on poverty, </w:t>
      </w:r>
      <w:r w:rsidR="003F5469" w:rsidRPr="006344F5">
        <w:rPr>
          <w:rFonts w:asciiTheme="majorHAnsi" w:hAnsiTheme="majorHAnsi" w:cstheme="majorHAnsi"/>
          <w:sz w:val="24"/>
          <w:szCs w:val="24"/>
        </w:rPr>
        <w:t xml:space="preserve">gender, </w:t>
      </w:r>
      <w:r w:rsidR="00013BBD" w:rsidRPr="006344F5">
        <w:rPr>
          <w:rFonts w:asciiTheme="majorHAnsi" w:hAnsiTheme="majorHAnsi" w:cstheme="majorHAnsi"/>
          <w:sz w:val="24"/>
          <w:szCs w:val="24"/>
        </w:rPr>
        <w:t xml:space="preserve">environmental, resource and climate challenges, </w:t>
      </w:r>
      <w:r w:rsidR="006344F5">
        <w:rPr>
          <w:rFonts w:asciiTheme="majorHAnsi" w:hAnsiTheme="majorHAnsi" w:cstheme="majorHAnsi"/>
          <w:sz w:val="24"/>
          <w:szCs w:val="24"/>
        </w:rPr>
        <w:t>2)</w:t>
      </w:r>
      <w:r w:rsidR="2C0F969B" w:rsidRPr="006344F5">
        <w:rPr>
          <w:rFonts w:asciiTheme="majorHAnsi" w:hAnsiTheme="majorHAnsi" w:cstheme="majorHAnsi"/>
          <w:sz w:val="24"/>
          <w:szCs w:val="24"/>
        </w:rPr>
        <w:t xml:space="preserve"> </w:t>
      </w:r>
      <w:r w:rsidR="00013BBD" w:rsidRPr="006344F5">
        <w:rPr>
          <w:rFonts w:asciiTheme="majorHAnsi" w:hAnsiTheme="majorHAnsi" w:cstheme="majorHAnsi"/>
          <w:sz w:val="24"/>
          <w:szCs w:val="24"/>
        </w:rPr>
        <w:t xml:space="preserve">conducting on-the-job training for policy </w:t>
      </w:r>
      <w:r w:rsidR="006344F5">
        <w:rPr>
          <w:rFonts w:asciiTheme="majorHAnsi" w:hAnsiTheme="majorHAnsi" w:cstheme="majorHAnsi"/>
          <w:sz w:val="24"/>
          <w:szCs w:val="24"/>
        </w:rPr>
        <w:t>actors</w:t>
      </w:r>
      <w:r w:rsidR="2C0F969B" w:rsidRPr="006344F5">
        <w:rPr>
          <w:rFonts w:asciiTheme="majorHAnsi" w:hAnsiTheme="majorHAnsi" w:cstheme="majorHAnsi"/>
          <w:sz w:val="24"/>
          <w:szCs w:val="24"/>
        </w:rPr>
        <w:t xml:space="preserve"> </w:t>
      </w:r>
      <w:r w:rsidR="00013BBD" w:rsidRPr="006344F5">
        <w:rPr>
          <w:rFonts w:asciiTheme="majorHAnsi" w:hAnsiTheme="majorHAnsi" w:cstheme="majorHAnsi"/>
          <w:sz w:val="24"/>
          <w:szCs w:val="24"/>
        </w:rPr>
        <w:t xml:space="preserve">to successfully implement </w:t>
      </w:r>
      <w:r w:rsidR="00A47BED" w:rsidRPr="006344F5">
        <w:rPr>
          <w:rFonts w:asciiTheme="majorHAnsi" w:hAnsiTheme="majorHAnsi" w:cstheme="majorHAnsi"/>
          <w:sz w:val="24"/>
          <w:szCs w:val="24"/>
        </w:rPr>
        <w:t xml:space="preserve">evidence-based </w:t>
      </w:r>
      <w:r w:rsidR="2C0F969B" w:rsidRPr="006344F5">
        <w:rPr>
          <w:rFonts w:asciiTheme="majorHAnsi" w:hAnsiTheme="majorHAnsi" w:cstheme="majorHAnsi"/>
          <w:sz w:val="24"/>
          <w:szCs w:val="24"/>
        </w:rPr>
        <w:t>policies and programs</w:t>
      </w:r>
      <w:r w:rsidR="00632B7A">
        <w:rPr>
          <w:rFonts w:asciiTheme="majorHAnsi" w:hAnsiTheme="majorHAnsi" w:cstheme="majorHAnsi"/>
          <w:sz w:val="24"/>
          <w:szCs w:val="24"/>
        </w:rPr>
        <w:t xml:space="preserve">, and 3) creating conditions for highly skilled and trained economists to have thriving, internationally-connected, and impactful careers in </w:t>
      </w:r>
      <w:proofErr w:type="spellStart"/>
      <w:r w:rsidR="00632B7A">
        <w:rPr>
          <w:rFonts w:asciiTheme="majorHAnsi" w:hAnsiTheme="majorHAnsi" w:cstheme="majorHAnsi"/>
          <w:sz w:val="24"/>
          <w:szCs w:val="24"/>
        </w:rPr>
        <w:t>EfD</w:t>
      </w:r>
      <w:proofErr w:type="spellEnd"/>
      <w:r w:rsidR="00632B7A">
        <w:rPr>
          <w:rFonts w:asciiTheme="majorHAnsi" w:hAnsiTheme="majorHAnsi" w:cstheme="majorHAnsi"/>
          <w:sz w:val="24"/>
          <w:szCs w:val="24"/>
        </w:rPr>
        <w:t xml:space="preserve"> countries (thus helping reverse the “brain drain” by which many highly trained individuals emigrate)</w:t>
      </w:r>
      <w:r w:rsidR="00013BBD" w:rsidRPr="006344F5">
        <w:rPr>
          <w:rFonts w:asciiTheme="majorHAnsi" w:hAnsiTheme="majorHAnsi" w:cstheme="majorHAnsi"/>
          <w:sz w:val="24"/>
          <w:szCs w:val="24"/>
        </w:rPr>
        <w:t>.</w:t>
      </w:r>
    </w:p>
    <w:p w14:paraId="79EDC8CA" w14:textId="18CE335E" w:rsidR="00AA15C2" w:rsidRPr="006344F5" w:rsidRDefault="00E43313" w:rsidP="00F107FE">
      <w:pPr>
        <w:pStyle w:val="CommentText"/>
        <w:numPr>
          <w:ilvl w:val="0"/>
          <w:numId w:val="7"/>
        </w:numPr>
        <w:jc w:val="both"/>
        <w:rPr>
          <w:rFonts w:asciiTheme="majorHAnsi" w:hAnsiTheme="majorHAnsi" w:cstheme="majorHAnsi"/>
          <w:sz w:val="24"/>
          <w:szCs w:val="24"/>
        </w:rPr>
      </w:pPr>
      <w:r w:rsidRPr="006344F5">
        <w:rPr>
          <w:rFonts w:asciiTheme="majorHAnsi" w:hAnsiTheme="majorHAnsi" w:cstheme="majorHAnsi"/>
          <w:b/>
          <w:bCs/>
          <w:sz w:val="24"/>
          <w:szCs w:val="24"/>
        </w:rPr>
        <w:t>High-quality and relevant r</w:t>
      </w:r>
      <w:r w:rsidR="00AA15C2" w:rsidRPr="006344F5">
        <w:rPr>
          <w:rFonts w:asciiTheme="majorHAnsi" w:hAnsiTheme="majorHAnsi" w:cstheme="majorHAnsi"/>
          <w:b/>
          <w:bCs/>
          <w:sz w:val="24"/>
          <w:szCs w:val="24"/>
        </w:rPr>
        <w:t>esearch:</w:t>
      </w:r>
      <w:r w:rsidR="00AA15C2" w:rsidRPr="006344F5">
        <w:rPr>
          <w:rFonts w:asciiTheme="majorHAnsi" w:hAnsiTheme="majorHAnsi" w:cstheme="majorHAnsi"/>
          <w:sz w:val="24"/>
          <w:szCs w:val="24"/>
        </w:rPr>
        <w:t xml:space="preserve"> by </w:t>
      </w:r>
      <w:r w:rsidR="00262079">
        <w:rPr>
          <w:rFonts w:asciiTheme="majorHAnsi" w:hAnsiTheme="majorHAnsi" w:cstheme="majorHAnsi"/>
          <w:sz w:val="24"/>
          <w:szCs w:val="24"/>
        </w:rPr>
        <w:t>identifying</w:t>
      </w:r>
      <w:r w:rsidR="00AA15C2" w:rsidRPr="006344F5">
        <w:rPr>
          <w:rFonts w:asciiTheme="majorHAnsi" w:hAnsiTheme="majorHAnsi" w:cstheme="majorHAnsi"/>
          <w:sz w:val="24"/>
          <w:szCs w:val="24"/>
        </w:rPr>
        <w:t xml:space="preserve"> policy</w:t>
      </w:r>
      <w:r w:rsidR="00B83321" w:rsidRPr="006344F5">
        <w:rPr>
          <w:rFonts w:asciiTheme="majorHAnsi" w:hAnsiTheme="majorHAnsi" w:cstheme="majorHAnsi"/>
          <w:sz w:val="24"/>
          <w:szCs w:val="24"/>
        </w:rPr>
        <w:t>-relevant</w:t>
      </w:r>
      <w:r w:rsidR="00AA15C2" w:rsidRPr="006344F5">
        <w:rPr>
          <w:rFonts w:asciiTheme="majorHAnsi" w:hAnsiTheme="majorHAnsi" w:cstheme="majorHAnsi"/>
          <w:sz w:val="24"/>
          <w:szCs w:val="24"/>
        </w:rPr>
        <w:t xml:space="preserve"> research priorities, develop</w:t>
      </w:r>
      <w:r w:rsidR="001A56C8" w:rsidRPr="006344F5">
        <w:rPr>
          <w:rFonts w:asciiTheme="majorHAnsi" w:hAnsiTheme="majorHAnsi" w:cstheme="majorHAnsi"/>
          <w:sz w:val="24"/>
          <w:szCs w:val="24"/>
        </w:rPr>
        <w:t>ing</w:t>
      </w:r>
      <w:r w:rsidR="00AA15C2" w:rsidRPr="006344F5">
        <w:rPr>
          <w:rFonts w:asciiTheme="majorHAnsi" w:hAnsiTheme="majorHAnsi" w:cstheme="majorHAnsi"/>
          <w:sz w:val="24"/>
          <w:szCs w:val="24"/>
        </w:rPr>
        <w:t xml:space="preserve"> and screening </w:t>
      </w:r>
      <w:r w:rsidR="00262079">
        <w:rPr>
          <w:rFonts w:asciiTheme="majorHAnsi" w:hAnsiTheme="majorHAnsi" w:cstheme="majorHAnsi"/>
          <w:sz w:val="24"/>
          <w:szCs w:val="24"/>
        </w:rPr>
        <w:t xml:space="preserve">research </w:t>
      </w:r>
      <w:r w:rsidR="00AA15C2" w:rsidRPr="006344F5">
        <w:rPr>
          <w:rFonts w:asciiTheme="majorHAnsi" w:hAnsiTheme="majorHAnsi" w:cstheme="majorHAnsi"/>
          <w:sz w:val="24"/>
          <w:szCs w:val="24"/>
        </w:rPr>
        <w:t>proposals, funding and implement</w:t>
      </w:r>
      <w:r w:rsidR="001A56C8" w:rsidRPr="006344F5">
        <w:rPr>
          <w:rFonts w:asciiTheme="majorHAnsi" w:hAnsiTheme="majorHAnsi" w:cstheme="majorHAnsi"/>
          <w:sz w:val="24"/>
          <w:szCs w:val="24"/>
        </w:rPr>
        <w:t>ing</w:t>
      </w:r>
      <w:r w:rsidR="00AA15C2" w:rsidRPr="006344F5">
        <w:rPr>
          <w:rFonts w:asciiTheme="majorHAnsi" w:hAnsiTheme="majorHAnsi" w:cstheme="majorHAnsi"/>
          <w:sz w:val="24"/>
          <w:szCs w:val="24"/>
        </w:rPr>
        <w:t xml:space="preserve"> of research, </w:t>
      </w:r>
      <w:r w:rsidR="001A56C8" w:rsidRPr="006344F5">
        <w:rPr>
          <w:rFonts w:asciiTheme="majorHAnsi" w:hAnsiTheme="majorHAnsi" w:cstheme="majorHAnsi"/>
          <w:sz w:val="24"/>
          <w:szCs w:val="24"/>
        </w:rPr>
        <w:t xml:space="preserve">fostering </w:t>
      </w:r>
      <w:r w:rsidR="00AA15C2" w:rsidRPr="006344F5">
        <w:rPr>
          <w:rFonts w:asciiTheme="majorHAnsi" w:hAnsiTheme="majorHAnsi" w:cstheme="majorHAnsi"/>
          <w:sz w:val="24"/>
          <w:szCs w:val="24"/>
        </w:rPr>
        <w:t xml:space="preserve">South-South and South-North collaborations, </w:t>
      </w:r>
      <w:r w:rsidR="001A56C8" w:rsidRPr="006344F5">
        <w:rPr>
          <w:rFonts w:asciiTheme="majorHAnsi" w:hAnsiTheme="majorHAnsi" w:cstheme="majorHAnsi"/>
          <w:sz w:val="24"/>
          <w:szCs w:val="24"/>
        </w:rPr>
        <w:t xml:space="preserve">collecting and curating </w:t>
      </w:r>
      <w:r w:rsidR="00AA15C2" w:rsidRPr="006344F5">
        <w:rPr>
          <w:rFonts w:asciiTheme="majorHAnsi" w:hAnsiTheme="majorHAnsi" w:cstheme="majorHAnsi"/>
          <w:sz w:val="24"/>
          <w:szCs w:val="24"/>
        </w:rPr>
        <w:t>data</w:t>
      </w:r>
      <w:r w:rsidR="001A56C8" w:rsidRPr="006344F5">
        <w:rPr>
          <w:rFonts w:asciiTheme="majorHAnsi" w:hAnsiTheme="majorHAnsi" w:cstheme="majorHAnsi"/>
          <w:sz w:val="24"/>
          <w:szCs w:val="24"/>
        </w:rPr>
        <w:t>,</w:t>
      </w:r>
      <w:r w:rsidR="00AA15C2" w:rsidRPr="006344F5">
        <w:rPr>
          <w:rFonts w:asciiTheme="majorHAnsi" w:hAnsiTheme="majorHAnsi" w:cstheme="majorHAnsi"/>
          <w:sz w:val="24"/>
          <w:szCs w:val="24"/>
        </w:rPr>
        <w:t xml:space="preserve"> and </w:t>
      </w:r>
      <w:r w:rsidR="001A56C8" w:rsidRPr="006344F5">
        <w:rPr>
          <w:rFonts w:asciiTheme="majorHAnsi" w:hAnsiTheme="majorHAnsi" w:cstheme="majorHAnsi"/>
          <w:sz w:val="24"/>
          <w:szCs w:val="24"/>
        </w:rPr>
        <w:t xml:space="preserve">disseminating </w:t>
      </w:r>
      <w:r w:rsidR="00AA15C2" w:rsidRPr="006344F5">
        <w:rPr>
          <w:rFonts w:asciiTheme="majorHAnsi" w:hAnsiTheme="majorHAnsi" w:cstheme="majorHAnsi"/>
          <w:sz w:val="24"/>
          <w:szCs w:val="24"/>
        </w:rPr>
        <w:t xml:space="preserve">research. All of </w:t>
      </w:r>
      <w:r w:rsidR="001A56C8" w:rsidRPr="006344F5">
        <w:rPr>
          <w:rFonts w:asciiTheme="majorHAnsi" w:hAnsiTheme="majorHAnsi" w:cstheme="majorHAnsi"/>
          <w:sz w:val="24"/>
          <w:szCs w:val="24"/>
        </w:rPr>
        <w:t xml:space="preserve">these elements of the research process are conducted </w:t>
      </w:r>
      <w:r w:rsidR="00AA15C2" w:rsidRPr="006344F5">
        <w:rPr>
          <w:rFonts w:asciiTheme="majorHAnsi" w:hAnsiTheme="majorHAnsi" w:cstheme="majorHAnsi"/>
          <w:sz w:val="24"/>
          <w:szCs w:val="24"/>
        </w:rPr>
        <w:t xml:space="preserve">in close cooperation with </w:t>
      </w:r>
      <w:r w:rsidR="001A56C8" w:rsidRPr="006344F5">
        <w:rPr>
          <w:rFonts w:asciiTheme="majorHAnsi" w:hAnsiTheme="majorHAnsi" w:cstheme="majorHAnsi"/>
          <w:sz w:val="24"/>
          <w:szCs w:val="24"/>
        </w:rPr>
        <w:t xml:space="preserve">domestic </w:t>
      </w:r>
      <w:r w:rsidR="00AA15C2" w:rsidRPr="006344F5">
        <w:rPr>
          <w:rFonts w:asciiTheme="majorHAnsi" w:hAnsiTheme="majorHAnsi" w:cstheme="majorHAnsi"/>
          <w:sz w:val="24"/>
          <w:szCs w:val="24"/>
        </w:rPr>
        <w:t>stakeholders</w:t>
      </w:r>
      <w:r w:rsidR="005F4175" w:rsidRPr="006344F5">
        <w:rPr>
          <w:rFonts w:asciiTheme="majorHAnsi" w:hAnsiTheme="majorHAnsi" w:cstheme="majorHAnsi"/>
          <w:sz w:val="24"/>
          <w:szCs w:val="24"/>
        </w:rPr>
        <w:t>.</w:t>
      </w:r>
    </w:p>
    <w:p w14:paraId="323CEE7C" w14:textId="639DE9ED" w:rsidR="00AA15C2" w:rsidRPr="006344F5" w:rsidRDefault="00AA15C2" w:rsidP="00F107FE">
      <w:pPr>
        <w:pStyle w:val="CommentText"/>
        <w:numPr>
          <w:ilvl w:val="0"/>
          <w:numId w:val="7"/>
        </w:numPr>
        <w:jc w:val="both"/>
        <w:rPr>
          <w:rFonts w:asciiTheme="majorHAnsi" w:hAnsiTheme="majorHAnsi" w:cstheme="majorHAnsi"/>
          <w:sz w:val="24"/>
          <w:szCs w:val="24"/>
        </w:rPr>
      </w:pPr>
      <w:r w:rsidRPr="006344F5">
        <w:rPr>
          <w:rFonts w:asciiTheme="majorHAnsi" w:hAnsiTheme="majorHAnsi" w:cstheme="majorHAnsi"/>
          <w:b/>
          <w:bCs/>
          <w:sz w:val="24"/>
          <w:szCs w:val="24"/>
        </w:rPr>
        <w:t xml:space="preserve">Policy </w:t>
      </w:r>
      <w:r w:rsidR="005F4175" w:rsidRPr="006344F5">
        <w:rPr>
          <w:rFonts w:asciiTheme="majorHAnsi" w:hAnsiTheme="majorHAnsi" w:cstheme="majorHAnsi"/>
          <w:b/>
          <w:bCs/>
          <w:sz w:val="24"/>
          <w:szCs w:val="24"/>
        </w:rPr>
        <w:t>engagement</w:t>
      </w:r>
      <w:r w:rsidRPr="006344F5">
        <w:rPr>
          <w:rFonts w:asciiTheme="majorHAnsi" w:hAnsiTheme="majorHAnsi" w:cstheme="majorHAnsi"/>
          <w:b/>
          <w:bCs/>
          <w:sz w:val="24"/>
          <w:szCs w:val="24"/>
        </w:rPr>
        <w:t>:</w:t>
      </w:r>
      <w:r w:rsidRPr="006344F5">
        <w:rPr>
          <w:rFonts w:asciiTheme="majorHAnsi" w:hAnsiTheme="majorHAnsi" w:cstheme="majorHAnsi"/>
          <w:sz w:val="24"/>
          <w:szCs w:val="24"/>
        </w:rPr>
        <w:t xml:space="preserve"> by </w:t>
      </w:r>
      <w:r w:rsidR="000461FE" w:rsidRPr="006344F5">
        <w:rPr>
          <w:rFonts w:asciiTheme="majorHAnsi" w:hAnsiTheme="majorHAnsi" w:cstheme="majorHAnsi"/>
          <w:sz w:val="24"/>
          <w:szCs w:val="24"/>
        </w:rPr>
        <w:t>improving and, when it does not exist, creating the</w:t>
      </w:r>
      <w:r w:rsidRPr="006344F5">
        <w:rPr>
          <w:rFonts w:asciiTheme="majorHAnsi" w:hAnsiTheme="majorHAnsi" w:cstheme="majorHAnsi"/>
          <w:sz w:val="24"/>
          <w:szCs w:val="24"/>
        </w:rPr>
        <w:t xml:space="preserve"> interface between research and policy actors</w:t>
      </w:r>
      <w:r w:rsidR="009B1761" w:rsidRPr="006344F5">
        <w:rPr>
          <w:rFonts w:asciiTheme="majorHAnsi" w:hAnsiTheme="majorHAnsi" w:cstheme="majorHAnsi"/>
          <w:sz w:val="24"/>
          <w:szCs w:val="24"/>
        </w:rPr>
        <w:t xml:space="preserve"> within and between countries</w:t>
      </w:r>
      <w:r w:rsidRPr="006344F5">
        <w:rPr>
          <w:rFonts w:asciiTheme="majorHAnsi" w:hAnsiTheme="majorHAnsi" w:cstheme="majorHAnsi"/>
          <w:sz w:val="24"/>
          <w:szCs w:val="24"/>
        </w:rPr>
        <w:t xml:space="preserve">. This </w:t>
      </w:r>
      <w:r w:rsidR="005902D9" w:rsidRPr="006344F5">
        <w:rPr>
          <w:rFonts w:asciiTheme="majorHAnsi" w:hAnsiTheme="majorHAnsi" w:cstheme="majorHAnsi"/>
          <w:sz w:val="24"/>
          <w:szCs w:val="24"/>
        </w:rPr>
        <w:t xml:space="preserve">two-way </w:t>
      </w:r>
      <w:r w:rsidRPr="006344F5">
        <w:rPr>
          <w:rFonts w:asciiTheme="majorHAnsi" w:hAnsiTheme="majorHAnsi" w:cstheme="majorHAnsi"/>
          <w:sz w:val="24"/>
          <w:szCs w:val="24"/>
        </w:rPr>
        <w:t>interaction</w:t>
      </w:r>
      <w:r w:rsidR="005902D9" w:rsidRPr="006344F5">
        <w:rPr>
          <w:rFonts w:asciiTheme="majorHAnsi" w:hAnsiTheme="majorHAnsi" w:cstheme="majorHAnsi"/>
          <w:sz w:val="24"/>
          <w:szCs w:val="24"/>
        </w:rPr>
        <w:t xml:space="preserve"> between experts and policy </w:t>
      </w:r>
      <w:r w:rsidR="003F5469" w:rsidRPr="006344F5">
        <w:rPr>
          <w:rFonts w:asciiTheme="majorHAnsi" w:hAnsiTheme="majorHAnsi" w:cstheme="majorHAnsi"/>
          <w:sz w:val="24"/>
          <w:szCs w:val="24"/>
        </w:rPr>
        <w:t>actors</w:t>
      </w:r>
      <w:r w:rsidRPr="006344F5">
        <w:rPr>
          <w:rFonts w:asciiTheme="majorHAnsi" w:hAnsiTheme="majorHAnsi" w:cstheme="majorHAnsi"/>
          <w:sz w:val="24"/>
          <w:szCs w:val="24"/>
        </w:rPr>
        <w:t xml:space="preserve"> ensures well-targeted capacity </w:t>
      </w:r>
      <w:r w:rsidR="004F1CF1" w:rsidRPr="006344F5">
        <w:rPr>
          <w:rFonts w:asciiTheme="majorHAnsi" w:hAnsiTheme="majorHAnsi" w:cstheme="majorHAnsi"/>
          <w:sz w:val="24"/>
          <w:szCs w:val="24"/>
        </w:rPr>
        <w:t>development</w:t>
      </w:r>
      <w:r w:rsidRPr="006344F5">
        <w:rPr>
          <w:rFonts w:asciiTheme="majorHAnsi" w:hAnsiTheme="majorHAnsi" w:cstheme="majorHAnsi"/>
          <w:sz w:val="24"/>
          <w:szCs w:val="24"/>
        </w:rPr>
        <w:t xml:space="preserve">, </w:t>
      </w:r>
      <w:r w:rsidR="005902D9" w:rsidRPr="006344F5">
        <w:rPr>
          <w:rFonts w:asciiTheme="majorHAnsi" w:hAnsiTheme="majorHAnsi" w:cstheme="majorHAnsi"/>
          <w:sz w:val="24"/>
          <w:szCs w:val="24"/>
        </w:rPr>
        <w:t>relevan</w:t>
      </w:r>
      <w:r w:rsidR="00262079">
        <w:rPr>
          <w:rFonts w:asciiTheme="majorHAnsi" w:hAnsiTheme="majorHAnsi" w:cstheme="majorHAnsi"/>
          <w:sz w:val="24"/>
          <w:szCs w:val="24"/>
        </w:rPr>
        <w:t>ce of</w:t>
      </w:r>
      <w:r w:rsidR="005902D9" w:rsidRPr="006344F5">
        <w:rPr>
          <w:rFonts w:asciiTheme="majorHAnsi" w:hAnsiTheme="majorHAnsi" w:cstheme="majorHAnsi"/>
          <w:sz w:val="24"/>
          <w:szCs w:val="24"/>
        </w:rPr>
        <w:t xml:space="preserve"> </w:t>
      </w:r>
      <w:r w:rsidRPr="006344F5">
        <w:rPr>
          <w:rFonts w:asciiTheme="majorHAnsi" w:hAnsiTheme="majorHAnsi" w:cstheme="majorHAnsi"/>
          <w:sz w:val="24"/>
          <w:szCs w:val="24"/>
        </w:rPr>
        <w:t>applied research, and ultimately, policy impact.</w:t>
      </w:r>
    </w:p>
    <w:p w14:paraId="6695E3AF" w14:textId="477AB946" w:rsidR="007B12CA" w:rsidRPr="006344F5" w:rsidRDefault="007B12CA" w:rsidP="00F107FE">
      <w:pPr>
        <w:pStyle w:val="CommentText"/>
        <w:numPr>
          <w:ilvl w:val="0"/>
          <w:numId w:val="7"/>
        </w:numPr>
        <w:jc w:val="both"/>
        <w:rPr>
          <w:rFonts w:asciiTheme="majorHAnsi" w:hAnsiTheme="majorHAnsi" w:cstheme="majorHAnsi"/>
          <w:sz w:val="24"/>
          <w:szCs w:val="24"/>
        </w:rPr>
      </w:pPr>
      <w:r w:rsidRPr="006344F5">
        <w:rPr>
          <w:rFonts w:asciiTheme="majorHAnsi" w:hAnsiTheme="majorHAnsi" w:cstheme="majorHAnsi"/>
          <w:b/>
          <w:bCs/>
          <w:sz w:val="24"/>
          <w:szCs w:val="24"/>
        </w:rPr>
        <w:t>Institutional development:</w:t>
      </w:r>
      <w:r w:rsidRPr="006344F5">
        <w:rPr>
          <w:rFonts w:asciiTheme="majorHAnsi" w:hAnsiTheme="majorHAnsi" w:cstheme="majorHAnsi"/>
          <w:sz w:val="24"/>
          <w:szCs w:val="24"/>
        </w:rPr>
        <w:t xml:space="preserve"> by establishing and supporting</w:t>
      </w:r>
      <w:r w:rsidR="009770B7" w:rsidRPr="006344F5">
        <w:rPr>
          <w:rFonts w:asciiTheme="majorHAnsi" w:hAnsiTheme="majorHAnsi" w:cstheme="majorHAnsi"/>
          <w:sz w:val="24"/>
          <w:szCs w:val="24"/>
        </w:rPr>
        <w:t xml:space="preserve"> vibrant, productive, and well-respected</w:t>
      </w:r>
      <w:r w:rsidRPr="006344F5">
        <w:rPr>
          <w:rFonts w:asciiTheme="majorHAnsi" w:hAnsiTheme="majorHAnsi" w:cstheme="majorHAnsi"/>
          <w:sz w:val="24"/>
          <w:szCs w:val="24"/>
        </w:rPr>
        <w:t xml:space="preserve"> research centers</w:t>
      </w:r>
      <w:r w:rsidR="003F6295" w:rsidRPr="006344F5">
        <w:rPr>
          <w:rFonts w:asciiTheme="majorHAnsi" w:hAnsiTheme="majorHAnsi" w:cstheme="majorHAnsi"/>
          <w:sz w:val="24"/>
          <w:szCs w:val="24"/>
        </w:rPr>
        <w:t xml:space="preserve"> </w:t>
      </w:r>
      <w:r w:rsidRPr="006344F5">
        <w:rPr>
          <w:rFonts w:asciiTheme="majorHAnsi" w:hAnsiTheme="majorHAnsi" w:cstheme="majorHAnsi"/>
          <w:sz w:val="24"/>
          <w:szCs w:val="24"/>
        </w:rPr>
        <w:t>at leading academic institutions</w:t>
      </w:r>
      <w:r w:rsidR="004E111D">
        <w:rPr>
          <w:rFonts w:asciiTheme="majorHAnsi" w:hAnsiTheme="majorHAnsi" w:cstheme="majorHAnsi"/>
          <w:sz w:val="24"/>
          <w:szCs w:val="24"/>
        </w:rPr>
        <w:t xml:space="preserve"> in </w:t>
      </w:r>
      <w:proofErr w:type="spellStart"/>
      <w:r w:rsidR="004E111D">
        <w:rPr>
          <w:rFonts w:asciiTheme="majorHAnsi" w:hAnsiTheme="majorHAnsi" w:cstheme="majorHAnsi"/>
          <w:sz w:val="24"/>
          <w:szCs w:val="24"/>
        </w:rPr>
        <w:t>EfD</w:t>
      </w:r>
      <w:proofErr w:type="spellEnd"/>
      <w:r w:rsidR="004E111D">
        <w:rPr>
          <w:rFonts w:asciiTheme="majorHAnsi" w:hAnsiTheme="majorHAnsi" w:cstheme="majorHAnsi"/>
          <w:sz w:val="24"/>
          <w:szCs w:val="24"/>
        </w:rPr>
        <w:t xml:space="preserve"> countries</w:t>
      </w:r>
      <w:r w:rsidR="009770B7" w:rsidRPr="006344F5">
        <w:rPr>
          <w:rFonts w:asciiTheme="majorHAnsi" w:hAnsiTheme="majorHAnsi" w:cstheme="majorHAnsi"/>
          <w:sz w:val="24"/>
          <w:szCs w:val="24"/>
        </w:rPr>
        <w:t xml:space="preserve">. </w:t>
      </w:r>
      <w:r w:rsidR="004E111D">
        <w:rPr>
          <w:rFonts w:asciiTheme="majorHAnsi" w:hAnsiTheme="majorHAnsi" w:cstheme="majorHAnsi"/>
          <w:sz w:val="24"/>
          <w:szCs w:val="24"/>
        </w:rPr>
        <w:t xml:space="preserve">With </w:t>
      </w:r>
      <w:proofErr w:type="spellStart"/>
      <w:r w:rsidR="004E111D">
        <w:rPr>
          <w:rFonts w:asciiTheme="majorHAnsi" w:hAnsiTheme="majorHAnsi" w:cstheme="majorHAnsi"/>
          <w:sz w:val="24"/>
          <w:szCs w:val="24"/>
        </w:rPr>
        <w:t>EfD’s</w:t>
      </w:r>
      <w:proofErr w:type="spellEnd"/>
      <w:r w:rsidR="004E111D">
        <w:rPr>
          <w:rFonts w:asciiTheme="majorHAnsi" w:hAnsiTheme="majorHAnsi" w:cstheme="majorHAnsi"/>
          <w:sz w:val="24"/>
          <w:szCs w:val="24"/>
        </w:rPr>
        <w:t xml:space="preserve"> help,</w:t>
      </w:r>
      <w:r w:rsidR="009770B7" w:rsidRPr="006344F5">
        <w:rPr>
          <w:rFonts w:asciiTheme="majorHAnsi" w:hAnsiTheme="majorHAnsi" w:cstheme="majorHAnsi"/>
          <w:sz w:val="24"/>
          <w:szCs w:val="24"/>
        </w:rPr>
        <w:t xml:space="preserve"> institutions where EfD centers are housed</w:t>
      </w:r>
      <w:r w:rsidRPr="006344F5">
        <w:rPr>
          <w:rFonts w:asciiTheme="majorHAnsi" w:hAnsiTheme="majorHAnsi" w:cstheme="majorHAnsi"/>
          <w:sz w:val="24"/>
          <w:szCs w:val="24"/>
        </w:rPr>
        <w:t xml:space="preserve"> have the capacity to run graduate academic programs, implement </w:t>
      </w:r>
      <w:r w:rsidR="009770B7" w:rsidRPr="006344F5">
        <w:rPr>
          <w:rFonts w:asciiTheme="majorHAnsi" w:hAnsiTheme="majorHAnsi" w:cstheme="majorHAnsi"/>
          <w:sz w:val="24"/>
          <w:szCs w:val="24"/>
        </w:rPr>
        <w:t xml:space="preserve">high-quality </w:t>
      </w:r>
      <w:r w:rsidRPr="006344F5">
        <w:rPr>
          <w:rFonts w:asciiTheme="majorHAnsi" w:hAnsiTheme="majorHAnsi" w:cstheme="majorHAnsi"/>
          <w:sz w:val="24"/>
          <w:szCs w:val="24"/>
        </w:rPr>
        <w:t>policy research</w:t>
      </w:r>
      <w:r w:rsidR="009770B7" w:rsidRPr="006344F5">
        <w:rPr>
          <w:rFonts w:asciiTheme="majorHAnsi" w:hAnsiTheme="majorHAnsi" w:cstheme="majorHAnsi"/>
          <w:sz w:val="24"/>
          <w:szCs w:val="24"/>
        </w:rPr>
        <w:t>,</w:t>
      </w:r>
      <w:r w:rsidRPr="006344F5">
        <w:rPr>
          <w:rFonts w:asciiTheme="majorHAnsi" w:hAnsiTheme="majorHAnsi" w:cstheme="majorHAnsi"/>
          <w:sz w:val="24"/>
          <w:szCs w:val="24"/>
        </w:rPr>
        <w:t xml:space="preserve"> and foster</w:t>
      </w:r>
      <w:r w:rsidR="00BD1B6B">
        <w:rPr>
          <w:rFonts w:asciiTheme="majorHAnsi" w:hAnsiTheme="majorHAnsi" w:cstheme="majorHAnsi"/>
          <w:sz w:val="24"/>
          <w:szCs w:val="24"/>
        </w:rPr>
        <w:t xml:space="preserve"> </w:t>
      </w:r>
      <w:r w:rsidRPr="006344F5">
        <w:rPr>
          <w:rFonts w:asciiTheme="majorHAnsi" w:hAnsiTheme="majorHAnsi" w:cstheme="majorHAnsi"/>
          <w:sz w:val="24"/>
          <w:szCs w:val="24"/>
        </w:rPr>
        <w:t>interaction with</w:t>
      </w:r>
      <w:r w:rsidR="009770B7" w:rsidRPr="006344F5">
        <w:rPr>
          <w:rFonts w:asciiTheme="majorHAnsi" w:hAnsiTheme="majorHAnsi" w:cstheme="majorHAnsi"/>
          <w:sz w:val="24"/>
          <w:szCs w:val="24"/>
        </w:rPr>
        <w:t xml:space="preserve"> key stakeholders and policymakers.</w:t>
      </w:r>
      <w:r w:rsidRPr="006344F5">
        <w:rPr>
          <w:rFonts w:asciiTheme="majorHAnsi" w:hAnsiTheme="majorHAnsi" w:cstheme="majorHAnsi"/>
          <w:sz w:val="24"/>
          <w:szCs w:val="24"/>
        </w:rPr>
        <w:t xml:space="preserve"> </w:t>
      </w:r>
    </w:p>
    <w:p w14:paraId="1F4CAC35" w14:textId="77777777" w:rsidR="004811BD" w:rsidRPr="006344F5" w:rsidRDefault="004811BD" w:rsidP="00BB5B59">
      <w:pPr>
        <w:pStyle w:val="CommentText"/>
        <w:ind w:left="720"/>
        <w:jc w:val="both"/>
        <w:rPr>
          <w:rFonts w:asciiTheme="majorHAnsi" w:hAnsiTheme="majorHAnsi" w:cstheme="majorHAnsi"/>
          <w:sz w:val="24"/>
          <w:szCs w:val="24"/>
        </w:rPr>
      </w:pPr>
    </w:p>
    <w:p w14:paraId="5B773BDA" w14:textId="2B8989CB" w:rsidR="00AA15C2" w:rsidRPr="006344F5" w:rsidRDefault="00AA15C2" w:rsidP="006344F5">
      <w:pPr>
        <w:pStyle w:val="CommentText"/>
        <w:tabs>
          <w:tab w:val="left" w:pos="540"/>
        </w:tabs>
        <w:spacing w:after="160"/>
        <w:jc w:val="both"/>
        <w:rPr>
          <w:rFonts w:asciiTheme="majorHAnsi" w:hAnsiTheme="majorHAnsi" w:cstheme="majorHAnsi"/>
          <w:sz w:val="24"/>
          <w:szCs w:val="24"/>
        </w:rPr>
      </w:pPr>
      <w:r w:rsidRPr="006344F5">
        <w:rPr>
          <w:rFonts w:asciiTheme="majorHAnsi" w:hAnsiTheme="majorHAnsi" w:cstheme="majorHAnsi"/>
          <w:sz w:val="24"/>
          <w:szCs w:val="24"/>
        </w:rPr>
        <w:t xml:space="preserve">While </w:t>
      </w:r>
      <w:r w:rsidR="00033925" w:rsidRPr="006344F5">
        <w:rPr>
          <w:rFonts w:asciiTheme="majorHAnsi" w:hAnsiTheme="majorHAnsi" w:cstheme="majorHAnsi"/>
          <w:sz w:val="24"/>
          <w:szCs w:val="24"/>
        </w:rPr>
        <w:t>EfD’s</w:t>
      </w:r>
      <w:r w:rsidRPr="006344F5">
        <w:rPr>
          <w:rFonts w:asciiTheme="majorHAnsi" w:hAnsiTheme="majorHAnsi" w:cstheme="majorHAnsi"/>
          <w:sz w:val="24"/>
          <w:szCs w:val="24"/>
        </w:rPr>
        <w:t xml:space="preserve"> </w:t>
      </w:r>
      <w:r w:rsidR="00E97E25" w:rsidRPr="006344F5">
        <w:rPr>
          <w:rFonts w:asciiTheme="majorHAnsi" w:hAnsiTheme="majorHAnsi" w:cstheme="majorHAnsi"/>
          <w:sz w:val="24"/>
          <w:szCs w:val="24"/>
        </w:rPr>
        <w:t xml:space="preserve">pillars </w:t>
      </w:r>
      <w:r w:rsidRPr="006344F5">
        <w:rPr>
          <w:rFonts w:asciiTheme="majorHAnsi" w:hAnsiTheme="majorHAnsi" w:cstheme="majorHAnsi"/>
          <w:sz w:val="24"/>
          <w:szCs w:val="24"/>
        </w:rPr>
        <w:t>are identified as distinct</w:t>
      </w:r>
      <w:r w:rsidR="00E97E25" w:rsidRPr="006344F5">
        <w:rPr>
          <w:rFonts w:asciiTheme="majorHAnsi" w:hAnsiTheme="majorHAnsi" w:cstheme="majorHAnsi"/>
          <w:sz w:val="24"/>
          <w:szCs w:val="24"/>
        </w:rPr>
        <w:t xml:space="preserve"> for practical purposes of planning,</w:t>
      </w:r>
      <w:r w:rsidRPr="006344F5">
        <w:rPr>
          <w:rFonts w:asciiTheme="majorHAnsi" w:hAnsiTheme="majorHAnsi" w:cstheme="majorHAnsi"/>
          <w:sz w:val="24"/>
          <w:szCs w:val="24"/>
        </w:rPr>
        <w:t xml:space="preserve"> priority setting, and evaluation, in fact</w:t>
      </w:r>
      <w:r w:rsidRPr="006344F5">
        <w:rPr>
          <w:rFonts w:asciiTheme="majorHAnsi" w:hAnsiTheme="majorHAnsi" w:cstheme="majorHAnsi"/>
          <w:spacing w:val="-1"/>
          <w:sz w:val="24"/>
          <w:szCs w:val="24"/>
        </w:rPr>
        <w:t xml:space="preserve"> they are all intimately connected and mutually reinforcing.</w:t>
      </w:r>
      <w:r w:rsidRPr="006344F5">
        <w:rPr>
          <w:rFonts w:asciiTheme="majorHAnsi" w:hAnsiTheme="majorHAnsi" w:cstheme="majorHAnsi"/>
          <w:sz w:val="24"/>
          <w:szCs w:val="24"/>
        </w:rPr>
        <w:t xml:space="preserve"> This is a hallmark of EfD: the emphasis on holistic and integrated approaches. </w:t>
      </w:r>
      <w:r w:rsidR="00E97E25" w:rsidRPr="006344F5">
        <w:rPr>
          <w:rFonts w:asciiTheme="majorHAnsi" w:hAnsiTheme="majorHAnsi" w:cstheme="majorHAnsi"/>
          <w:sz w:val="24"/>
          <w:szCs w:val="24"/>
        </w:rPr>
        <w:t>Just as</w:t>
      </w:r>
      <w:r w:rsidRPr="006344F5">
        <w:rPr>
          <w:rFonts w:asciiTheme="majorHAnsi" w:hAnsiTheme="majorHAnsi" w:cstheme="majorHAnsi"/>
          <w:sz w:val="24"/>
          <w:szCs w:val="24"/>
        </w:rPr>
        <w:t xml:space="preserve"> it is folly to treat the environment and the economy as wholly separate domains</w:t>
      </w:r>
      <w:r w:rsidR="00E97E25" w:rsidRPr="006344F5">
        <w:rPr>
          <w:rFonts w:asciiTheme="majorHAnsi" w:hAnsiTheme="majorHAnsi" w:cstheme="majorHAnsi"/>
          <w:sz w:val="24"/>
          <w:szCs w:val="24"/>
        </w:rPr>
        <w:t>,</w:t>
      </w:r>
      <w:r w:rsidRPr="006344F5">
        <w:rPr>
          <w:rFonts w:asciiTheme="majorHAnsi" w:hAnsiTheme="majorHAnsi" w:cstheme="majorHAnsi"/>
          <w:sz w:val="24"/>
          <w:szCs w:val="24"/>
        </w:rPr>
        <w:t xml:space="preserve"> or the interests of the Global South as somehow completely distinct from those of the North, institutional development, </w:t>
      </w:r>
      <w:r w:rsidR="00E97E25" w:rsidRPr="006344F5">
        <w:rPr>
          <w:rFonts w:asciiTheme="majorHAnsi" w:hAnsiTheme="majorHAnsi" w:cstheme="majorHAnsi"/>
          <w:sz w:val="24"/>
          <w:szCs w:val="24"/>
        </w:rPr>
        <w:t xml:space="preserve">capacity in the form of </w:t>
      </w:r>
      <w:r w:rsidRPr="006344F5">
        <w:rPr>
          <w:rFonts w:asciiTheme="majorHAnsi" w:hAnsiTheme="majorHAnsi" w:cstheme="majorHAnsi"/>
          <w:sz w:val="24"/>
          <w:szCs w:val="24"/>
        </w:rPr>
        <w:t>human capital, knowledge creation</w:t>
      </w:r>
      <w:r w:rsidR="00E97E25" w:rsidRPr="006344F5">
        <w:rPr>
          <w:rFonts w:asciiTheme="majorHAnsi" w:hAnsiTheme="majorHAnsi" w:cstheme="majorHAnsi"/>
          <w:sz w:val="24"/>
          <w:szCs w:val="24"/>
        </w:rPr>
        <w:t xml:space="preserve"> through relevant research</w:t>
      </w:r>
      <w:r w:rsidRPr="006344F5">
        <w:rPr>
          <w:rFonts w:asciiTheme="majorHAnsi" w:hAnsiTheme="majorHAnsi" w:cstheme="majorHAnsi"/>
          <w:sz w:val="24"/>
          <w:szCs w:val="24"/>
        </w:rPr>
        <w:t xml:space="preserve">, and policy engagement must be addressed </w:t>
      </w:r>
      <w:r w:rsidR="00D546FD">
        <w:rPr>
          <w:rFonts w:asciiTheme="majorHAnsi" w:hAnsiTheme="majorHAnsi" w:cstheme="majorHAnsi"/>
          <w:sz w:val="24"/>
          <w:szCs w:val="24"/>
        </w:rPr>
        <w:t>together</w:t>
      </w:r>
      <w:r w:rsidR="00FD05AE" w:rsidRPr="006344F5">
        <w:rPr>
          <w:rFonts w:asciiTheme="majorHAnsi" w:hAnsiTheme="majorHAnsi" w:cstheme="majorHAnsi"/>
          <w:sz w:val="24"/>
          <w:szCs w:val="24"/>
        </w:rPr>
        <w:t xml:space="preserve">. </w:t>
      </w:r>
    </w:p>
    <w:p w14:paraId="094229EA" w14:textId="77777777" w:rsidR="00BD1B6B" w:rsidRDefault="5907224F" w:rsidP="00BB5B59">
      <w:pPr>
        <w:pStyle w:val="CommentText"/>
        <w:spacing w:after="160"/>
        <w:jc w:val="both"/>
        <w:rPr>
          <w:rFonts w:asciiTheme="majorHAnsi" w:eastAsia="Times New Roman" w:hAnsiTheme="majorHAnsi" w:cstheme="majorHAnsi"/>
          <w:sz w:val="24"/>
          <w:szCs w:val="24"/>
          <w:lang w:eastAsia="sv-SE"/>
        </w:rPr>
      </w:pPr>
      <w:r w:rsidRPr="006344F5">
        <w:rPr>
          <w:rFonts w:asciiTheme="majorHAnsi" w:hAnsiTheme="majorHAnsi" w:cstheme="majorHAnsi"/>
          <w:sz w:val="24"/>
          <w:szCs w:val="24"/>
        </w:rPr>
        <w:t>By addressing the critical gaps in a coordinated and strategic fashion, EfD</w:t>
      </w:r>
      <w:r w:rsidR="00772FBE" w:rsidRPr="006344F5">
        <w:rPr>
          <w:rFonts w:asciiTheme="majorHAnsi" w:hAnsiTheme="majorHAnsi" w:cstheme="majorHAnsi"/>
          <w:sz w:val="24"/>
          <w:szCs w:val="24"/>
        </w:rPr>
        <w:t xml:space="preserve"> cultivates</w:t>
      </w:r>
      <w:r w:rsidRPr="006344F5">
        <w:rPr>
          <w:rFonts w:asciiTheme="majorHAnsi" w:hAnsiTheme="majorHAnsi" w:cstheme="majorHAnsi"/>
          <w:sz w:val="24"/>
          <w:szCs w:val="24"/>
        </w:rPr>
        <w:t xml:space="preserve"> a positive dynamic that serves as an engine for long-term success. </w:t>
      </w:r>
      <w:r w:rsidR="00BD1B6B">
        <w:rPr>
          <w:rFonts w:asciiTheme="majorHAnsi" w:hAnsiTheme="majorHAnsi" w:cstheme="majorHAnsi"/>
          <w:sz w:val="24"/>
          <w:szCs w:val="24"/>
        </w:rPr>
        <w:t>Moreover, by</w:t>
      </w:r>
      <w:r w:rsidRPr="006344F5">
        <w:rPr>
          <w:rFonts w:asciiTheme="majorHAnsi" w:eastAsia="Times New Roman" w:hAnsiTheme="majorHAnsi" w:cstheme="majorHAnsi"/>
          <w:sz w:val="24"/>
          <w:szCs w:val="24"/>
          <w:lang w:eastAsia="sv-SE"/>
        </w:rPr>
        <w:t xml:space="preserve"> connecting local centers to the international </w:t>
      </w:r>
      <w:r w:rsidR="00050643" w:rsidRPr="006344F5">
        <w:rPr>
          <w:rFonts w:asciiTheme="majorHAnsi" w:eastAsia="Times New Roman" w:hAnsiTheme="majorHAnsi" w:cstheme="majorHAnsi"/>
          <w:sz w:val="24"/>
          <w:szCs w:val="24"/>
          <w:lang w:eastAsia="sv-SE"/>
        </w:rPr>
        <w:t xml:space="preserve">academic and </w:t>
      </w:r>
      <w:r w:rsidRPr="006344F5">
        <w:rPr>
          <w:rFonts w:asciiTheme="majorHAnsi" w:eastAsia="Times New Roman" w:hAnsiTheme="majorHAnsi" w:cstheme="majorHAnsi"/>
          <w:sz w:val="24"/>
          <w:szCs w:val="24"/>
          <w:lang w:eastAsia="sv-SE"/>
        </w:rPr>
        <w:t>policy communities, EfD promotes a two-way exchange that simultaneously improves local conditions and advances the global sustainability agenda</w:t>
      </w:r>
      <w:r w:rsidR="00772FBE" w:rsidRPr="006344F5">
        <w:rPr>
          <w:rFonts w:asciiTheme="majorHAnsi" w:eastAsia="Times New Roman" w:hAnsiTheme="majorHAnsi" w:cstheme="majorHAnsi"/>
          <w:sz w:val="24"/>
          <w:szCs w:val="24"/>
          <w:lang w:eastAsia="sv-SE"/>
        </w:rPr>
        <w:t xml:space="preserve"> by tuning it in to local contexts</w:t>
      </w:r>
      <w:r w:rsidRPr="006344F5">
        <w:rPr>
          <w:rFonts w:asciiTheme="majorHAnsi" w:eastAsia="Times New Roman" w:hAnsiTheme="majorHAnsi" w:cstheme="majorHAnsi"/>
          <w:sz w:val="24"/>
          <w:szCs w:val="24"/>
          <w:lang w:eastAsia="sv-SE"/>
        </w:rPr>
        <w:t xml:space="preserve">. </w:t>
      </w:r>
    </w:p>
    <w:p w14:paraId="1B9E0B1F" w14:textId="5F2E2B5B" w:rsidR="00AA15C2" w:rsidRPr="006344F5" w:rsidRDefault="5907224F" w:rsidP="00BB5B59">
      <w:pPr>
        <w:pStyle w:val="CommentText"/>
        <w:spacing w:after="160"/>
        <w:jc w:val="both"/>
        <w:rPr>
          <w:rFonts w:asciiTheme="majorHAnsi" w:hAnsiTheme="majorHAnsi" w:cstheme="majorHAnsi"/>
          <w:sz w:val="24"/>
          <w:szCs w:val="24"/>
        </w:rPr>
      </w:pPr>
      <w:r w:rsidRPr="006344F5">
        <w:rPr>
          <w:rFonts w:asciiTheme="majorHAnsi" w:eastAsia="Times New Roman" w:hAnsiTheme="majorHAnsi" w:cstheme="majorHAnsi"/>
          <w:sz w:val="24"/>
          <w:szCs w:val="24"/>
          <w:lang w:eastAsia="sv-SE"/>
        </w:rPr>
        <w:t xml:space="preserve">This model guides </w:t>
      </w:r>
      <w:proofErr w:type="spellStart"/>
      <w:r w:rsidRPr="006344F5">
        <w:rPr>
          <w:rFonts w:asciiTheme="majorHAnsi" w:eastAsia="Times New Roman" w:hAnsiTheme="majorHAnsi" w:cstheme="majorHAnsi"/>
          <w:sz w:val="24"/>
          <w:szCs w:val="24"/>
          <w:lang w:eastAsia="sv-SE"/>
        </w:rPr>
        <w:t>EfD’s</w:t>
      </w:r>
      <w:proofErr w:type="spellEnd"/>
      <w:r w:rsidRPr="006344F5">
        <w:rPr>
          <w:rFonts w:asciiTheme="majorHAnsi" w:eastAsia="Times New Roman" w:hAnsiTheme="majorHAnsi" w:cstheme="majorHAnsi"/>
          <w:sz w:val="24"/>
          <w:szCs w:val="24"/>
          <w:lang w:eastAsia="sv-SE"/>
        </w:rPr>
        <w:t xml:space="preserve"> investments as it leverages the commitment, drive, and creativity of talented people from the Global South by providing them with t</w:t>
      </w:r>
      <w:r w:rsidR="00FD05AE" w:rsidRPr="006344F5">
        <w:rPr>
          <w:rFonts w:asciiTheme="majorHAnsi" w:eastAsia="Times New Roman" w:hAnsiTheme="majorHAnsi" w:cstheme="majorHAnsi"/>
          <w:sz w:val="24"/>
          <w:szCs w:val="24"/>
          <w:lang w:eastAsia="sv-SE"/>
        </w:rPr>
        <w:t xml:space="preserve">he tools and training needed to promote </w:t>
      </w:r>
      <w:r w:rsidR="00013BBD" w:rsidRPr="006344F5">
        <w:rPr>
          <w:rFonts w:asciiTheme="majorHAnsi" w:eastAsia="Times New Roman" w:hAnsiTheme="majorHAnsi" w:cstheme="majorHAnsi"/>
          <w:sz w:val="24"/>
          <w:szCs w:val="24"/>
          <w:lang w:eastAsia="sv-SE"/>
        </w:rPr>
        <w:t xml:space="preserve">poverty reduction and </w:t>
      </w:r>
      <w:r w:rsidRPr="006344F5">
        <w:rPr>
          <w:rFonts w:asciiTheme="majorHAnsi" w:hAnsiTheme="majorHAnsi" w:cstheme="majorHAnsi"/>
          <w:sz w:val="24"/>
          <w:szCs w:val="24"/>
        </w:rPr>
        <w:t xml:space="preserve">the efficient </w:t>
      </w:r>
      <w:r w:rsidRPr="006344F5">
        <w:rPr>
          <w:rFonts w:asciiTheme="majorHAnsi" w:eastAsia="Times New Roman" w:hAnsiTheme="majorHAnsi" w:cstheme="majorHAnsi"/>
          <w:sz w:val="24"/>
          <w:szCs w:val="24"/>
          <w:lang w:eastAsia="sv-SE"/>
        </w:rPr>
        <w:t xml:space="preserve">management of the environment, natural resources, </w:t>
      </w:r>
      <w:r w:rsidRPr="006344F5">
        <w:rPr>
          <w:rFonts w:asciiTheme="majorHAnsi" w:eastAsia="Times New Roman" w:hAnsiTheme="majorHAnsi" w:cstheme="majorHAnsi"/>
          <w:sz w:val="24"/>
          <w:szCs w:val="24"/>
          <w:lang w:eastAsia="sv-SE"/>
        </w:rPr>
        <w:lastRenderedPageBreak/>
        <w:t>and climate change impacts</w:t>
      </w:r>
      <w:r w:rsidR="007D0220">
        <w:rPr>
          <w:rFonts w:asciiTheme="majorHAnsi" w:eastAsia="Times New Roman" w:hAnsiTheme="majorHAnsi" w:cstheme="majorHAnsi"/>
          <w:sz w:val="24"/>
          <w:szCs w:val="24"/>
          <w:lang w:eastAsia="sv-SE"/>
        </w:rPr>
        <w:t>,</w:t>
      </w:r>
      <w:r w:rsidR="00FD05AE" w:rsidRPr="006344F5">
        <w:rPr>
          <w:rFonts w:asciiTheme="majorHAnsi" w:eastAsia="Times New Roman" w:hAnsiTheme="majorHAnsi" w:cstheme="majorHAnsi"/>
          <w:sz w:val="24"/>
          <w:szCs w:val="24"/>
          <w:lang w:eastAsia="sv-SE"/>
        </w:rPr>
        <w:t xml:space="preserve"> </w:t>
      </w:r>
      <w:r w:rsidRPr="006344F5">
        <w:rPr>
          <w:rFonts w:asciiTheme="majorHAnsi" w:eastAsia="Times New Roman" w:hAnsiTheme="majorHAnsi" w:cstheme="majorHAnsi"/>
          <w:sz w:val="24"/>
          <w:szCs w:val="24"/>
          <w:lang w:eastAsia="sv-SE"/>
        </w:rPr>
        <w:t xml:space="preserve">and </w:t>
      </w:r>
      <w:r w:rsidR="007D0220">
        <w:rPr>
          <w:rFonts w:asciiTheme="majorHAnsi" w:eastAsia="Times New Roman" w:hAnsiTheme="majorHAnsi" w:cstheme="majorHAnsi"/>
          <w:sz w:val="24"/>
          <w:szCs w:val="24"/>
          <w:lang w:eastAsia="sv-SE"/>
        </w:rPr>
        <w:t xml:space="preserve">to </w:t>
      </w:r>
      <w:r w:rsidRPr="006344F5">
        <w:rPr>
          <w:rFonts w:asciiTheme="majorHAnsi" w:eastAsia="Times New Roman" w:hAnsiTheme="majorHAnsi" w:cstheme="majorHAnsi"/>
          <w:sz w:val="24"/>
          <w:szCs w:val="24"/>
          <w:lang w:eastAsia="sv-SE"/>
        </w:rPr>
        <w:t>share their knowledge with the global community.</w:t>
      </w:r>
      <w:r w:rsidRPr="006344F5">
        <w:rPr>
          <w:rFonts w:asciiTheme="majorHAnsi" w:hAnsiTheme="majorHAnsi" w:cstheme="majorHAnsi"/>
          <w:sz w:val="24"/>
          <w:szCs w:val="24"/>
        </w:rPr>
        <w:t xml:space="preserve"> In this way, the centers and the network as a whole become much more than the sum of their parts.</w:t>
      </w:r>
    </w:p>
    <w:p w14:paraId="191D60A8" w14:textId="7C11DBB0" w:rsidR="00D44E61" w:rsidRDefault="5907224F" w:rsidP="003F5469">
      <w:pPr>
        <w:widowControl w:val="0"/>
        <w:autoSpaceDE w:val="0"/>
        <w:autoSpaceDN w:val="0"/>
        <w:adjustRightInd w:val="0"/>
        <w:spacing w:after="160"/>
        <w:jc w:val="both"/>
        <w:rPr>
          <w:rFonts w:asciiTheme="majorHAnsi" w:eastAsia="Calibri" w:hAnsiTheme="majorHAnsi" w:cstheme="majorHAnsi"/>
        </w:rPr>
      </w:pPr>
      <w:r w:rsidRPr="006344F5">
        <w:rPr>
          <w:rFonts w:asciiTheme="majorHAnsi" w:eastAsia="Calibri" w:hAnsiTheme="majorHAnsi" w:cstheme="majorHAnsi"/>
        </w:rPr>
        <w:t xml:space="preserve">The EfD model has been scrutinized, tested, and </w:t>
      </w:r>
      <w:r w:rsidR="00033925" w:rsidRPr="006344F5">
        <w:rPr>
          <w:rFonts w:asciiTheme="majorHAnsi" w:eastAsia="Calibri" w:hAnsiTheme="majorHAnsi" w:cstheme="majorHAnsi"/>
        </w:rPr>
        <w:t>improved</w:t>
      </w:r>
      <w:r w:rsidRPr="006344F5">
        <w:rPr>
          <w:rFonts w:asciiTheme="majorHAnsi" w:eastAsia="Calibri" w:hAnsiTheme="majorHAnsi" w:cstheme="majorHAnsi"/>
        </w:rPr>
        <w:t xml:space="preserve"> over the past decade. It has </w:t>
      </w:r>
      <w:r w:rsidRPr="006344F5">
        <w:rPr>
          <w:rFonts w:asciiTheme="majorHAnsi" w:hAnsiTheme="majorHAnsi" w:cstheme="majorHAnsi"/>
          <w:color w:val="000000" w:themeColor="text1"/>
        </w:rPr>
        <w:t>provided policy makers</w:t>
      </w:r>
      <w:r w:rsidR="007D0220">
        <w:rPr>
          <w:rFonts w:asciiTheme="majorHAnsi" w:hAnsiTheme="majorHAnsi" w:cstheme="majorHAnsi"/>
          <w:color w:val="000000" w:themeColor="text1"/>
        </w:rPr>
        <w:t xml:space="preserve"> </w:t>
      </w:r>
      <w:r w:rsidRPr="006344F5">
        <w:rPr>
          <w:rFonts w:asciiTheme="majorHAnsi" w:hAnsiTheme="majorHAnsi" w:cstheme="majorHAnsi"/>
          <w:color w:val="000000" w:themeColor="text1"/>
        </w:rPr>
        <w:t xml:space="preserve">with </w:t>
      </w:r>
      <w:r w:rsidR="00E97E25" w:rsidRPr="006344F5">
        <w:rPr>
          <w:rFonts w:asciiTheme="majorHAnsi" w:hAnsiTheme="majorHAnsi" w:cstheme="majorHAnsi"/>
          <w:color w:val="000000" w:themeColor="text1"/>
        </w:rPr>
        <w:t xml:space="preserve">key </w:t>
      </w:r>
      <w:r w:rsidRPr="006344F5">
        <w:rPr>
          <w:rFonts w:asciiTheme="majorHAnsi" w:hAnsiTheme="majorHAnsi" w:cstheme="majorHAnsi"/>
          <w:color w:val="000000" w:themeColor="text1"/>
        </w:rPr>
        <w:t xml:space="preserve">information important </w:t>
      </w:r>
      <w:r w:rsidR="00AA15C2" w:rsidRPr="006344F5">
        <w:rPr>
          <w:rFonts w:asciiTheme="majorHAnsi" w:hAnsiTheme="majorHAnsi" w:cstheme="majorHAnsi"/>
          <w:color w:val="000000" w:themeColor="text1"/>
        </w:rPr>
        <w:t>for</w:t>
      </w:r>
      <w:r w:rsidR="00E97E25" w:rsidRPr="006344F5">
        <w:rPr>
          <w:rFonts w:asciiTheme="majorHAnsi" w:hAnsiTheme="majorHAnsi" w:cstheme="majorHAnsi"/>
          <w:color w:val="000000" w:themeColor="text1"/>
        </w:rPr>
        <w:t xml:space="preserve"> </w:t>
      </w:r>
      <w:r w:rsidR="00CF2A9E" w:rsidRPr="006344F5">
        <w:rPr>
          <w:rFonts w:asciiTheme="majorHAnsi" w:hAnsiTheme="majorHAnsi" w:cstheme="majorHAnsi"/>
          <w:color w:val="000000" w:themeColor="text1"/>
        </w:rPr>
        <w:t>contributing to</w:t>
      </w:r>
      <w:r w:rsidR="00AA15C2" w:rsidRPr="006344F5">
        <w:rPr>
          <w:rFonts w:asciiTheme="majorHAnsi" w:hAnsiTheme="majorHAnsi" w:cstheme="majorHAnsi"/>
          <w:color w:val="000000" w:themeColor="text1"/>
        </w:rPr>
        <w:t xml:space="preserve"> inclusive sustainable development</w:t>
      </w:r>
      <w:r w:rsidRPr="006344F5">
        <w:rPr>
          <w:rFonts w:asciiTheme="majorHAnsi" w:hAnsiTheme="majorHAnsi" w:cstheme="majorHAnsi"/>
          <w:color w:val="000000" w:themeColor="text1"/>
        </w:rPr>
        <w:t>. EfD is thereby supporting a new generation of intellectual leaders by developing, sustaining, strengthening, and expanding a vibrant community of engaged scholars based in the Global South.</w:t>
      </w:r>
      <w:r w:rsidRPr="006344F5">
        <w:rPr>
          <w:rFonts w:asciiTheme="majorHAnsi" w:hAnsiTheme="majorHAnsi" w:cstheme="majorHAnsi"/>
        </w:rPr>
        <w:t xml:space="preserve"> </w:t>
      </w:r>
      <w:r w:rsidR="005548E3" w:rsidRPr="006344F5">
        <w:rPr>
          <w:rFonts w:asciiTheme="majorHAnsi" w:hAnsiTheme="majorHAnsi" w:cstheme="majorHAnsi"/>
        </w:rPr>
        <w:t>E</w:t>
      </w:r>
      <w:r w:rsidRPr="006344F5">
        <w:rPr>
          <w:rFonts w:asciiTheme="majorHAnsi" w:eastAsia="Calibri" w:hAnsiTheme="majorHAnsi" w:cstheme="majorHAnsi"/>
        </w:rPr>
        <w:t>xamples of EfD’s impact</w:t>
      </w:r>
      <w:r w:rsidR="005548E3" w:rsidRPr="006344F5">
        <w:rPr>
          <w:rFonts w:asciiTheme="majorHAnsi" w:eastAsia="Calibri" w:hAnsiTheme="majorHAnsi" w:cstheme="majorHAnsi"/>
        </w:rPr>
        <w:t xml:space="preserve"> are posted </w:t>
      </w:r>
      <w:r w:rsidR="00BB5B59" w:rsidRPr="006344F5">
        <w:rPr>
          <w:rFonts w:asciiTheme="majorHAnsi" w:eastAsia="Calibri" w:hAnsiTheme="majorHAnsi" w:cstheme="majorHAnsi"/>
        </w:rPr>
        <w:t xml:space="preserve">on </w:t>
      </w:r>
      <w:proofErr w:type="spellStart"/>
      <w:r w:rsidR="00BB5B59" w:rsidRPr="006344F5">
        <w:rPr>
          <w:rFonts w:asciiTheme="majorHAnsi" w:eastAsia="Calibri" w:hAnsiTheme="majorHAnsi" w:cstheme="majorHAnsi"/>
        </w:rPr>
        <w:t>EfD’s</w:t>
      </w:r>
      <w:proofErr w:type="spellEnd"/>
      <w:r w:rsidR="00BB5B59" w:rsidRPr="006344F5">
        <w:rPr>
          <w:rFonts w:asciiTheme="majorHAnsi" w:eastAsia="Calibri" w:hAnsiTheme="majorHAnsi" w:cstheme="majorHAnsi"/>
        </w:rPr>
        <w:t xml:space="preserve"> website</w:t>
      </w:r>
      <w:bookmarkStart w:id="6" w:name="_Toc372124479"/>
      <w:bookmarkStart w:id="7" w:name="_Toc374542616"/>
      <w:r w:rsidR="007D0220">
        <w:rPr>
          <w:rFonts w:asciiTheme="majorHAnsi" w:eastAsia="Calibri" w:hAnsiTheme="majorHAnsi" w:cstheme="majorHAnsi"/>
        </w:rPr>
        <w:t xml:space="preserve">: </w:t>
      </w:r>
    </w:p>
    <w:p w14:paraId="5425EE04" w14:textId="5CA6B4F0" w:rsidR="007D0220" w:rsidRDefault="00A6477A" w:rsidP="003F5469">
      <w:pPr>
        <w:widowControl w:val="0"/>
        <w:autoSpaceDE w:val="0"/>
        <w:autoSpaceDN w:val="0"/>
        <w:adjustRightInd w:val="0"/>
        <w:spacing w:after="160"/>
        <w:jc w:val="both"/>
        <w:rPr>
          <w:rFonts w:asciiTheme="majorHAnsi" w:eastAsia="Calibri" w:hAnsiTheme="majorHAnsi" w:cstheme="majorHAnsi"/>
        </w:rPr>
      </w:pPr>
      <w:hyperlink r:id="rId12" w:history="1">
        <w:r w:rsidRPr="006B18E0">
          <w:rPr>
            <w:rStyle w:val="Hyperlink"/>
            <w:rFonts w:asciiTheme="majorHAnsi" w:eastAsia="Calibri" w:hAnsiTheme="majorHAnsi" w:cstheme="majorHAnsi"/>
          </w:rPr>
          <w:t>https://www.efdinitiative.org/</w:t>
        </w:r>
      </w:hyperlink>
    </w:p>
    <w:p w14:paraId="460A2F5E" w14:textId="77777777" w:rsidR="00A6477A" w:rsidRPr="006344F5" w:rsidRDefault="00A6477A" w:rsidP="003F5469">
      <w:pPr>
        <w:widowControl w:val="0"/>
        <w:autoSpaceDE w:val="0"/>
        <w:autoSpaceDN w:val="0"/>
        <w:adjustRightInd w:val="0"/>
        <w:spacing w:after="160"/>
        <w:jc w:val="both"/>
        <w:rPr>
          <w:rFonts w:asciiTheme="majorHAnsi" w:eastAsia="Calibri" w:hAnsiTheme="majorHAnsi" w:cstheme="majorHAnsi"/>
        </w:rPr>
      </w:pPr>
    </w:p>
    <w:bookmarkEnd w:id="6"/>
    <w:bookmarkEnd w:id="7"/>
    <w:p w14:paraId="50F0550C" w14:textId="610076AD" w:rsidR="003E4240" w:rsidRPr="00497614" w:rsidRDefault="00A6477A" w:rsidP="00497614">
      <w:pPr>
        <w:pStyle w:val="Heading1"/>
        <w:keepNext w:val="0"/>
        <w:keepLines w:val="0"/>
        <w:numPr>
          <w:ilvl w:val="0"/>
          <w:numId w:val="13"/>
        </w:numPr>
        <w:pBdr>
          <w:bottom w:val="single" w:sz="8" w:space="4" w:color="4F81BD" w:themeColor="accent1"/>
        </w:pBdr>
        <w:spacing w:before="0"/>
        <w:contextualSpacing/>
        <w:rPr>
          <w:color w:val="17365D" w:themeColor="text2" w:themeShade="BF"/>
        </w:rPr>
      </w:pPr>
      <w:proofErr w:type="spellStart"/>
      <w:r>
        <w:rPr>
          <w:color w:val="17365D" w:themeColor="text2" w:themeShade="BF"/>
        </w:rPr>
        <w:t>EfD’s</w:t>
      </w:r>
      <w:proofErr w:type="spellEnd"/>
      <w:r>
        <w:rPr>
          <w:color w:val="17365D" w:themeColor="text2" w:themeShade="BF"/>
        </w:rPr>
        <w:t xml:space="preserve"> Place in the Global Sustainable Development Landscape</w:t>
      </w:r>
    </w:p>
    <w:p w14:paraId="0FF7FF1A" w14:textId="77777777" w:rsidR="00A00665" w:rsidRDefault="00A00665" w:rsidP="00967D8F">
      <w:pPr>
        <w:pStyle w:val="BodyText"/>
        <w:tabs>
          <w:tab w:val="left" w:pos="426"/>
        </w:tabs>
        <w:spacing w:after="160" w:line="276" w:lineRule="auto"/>
        <w:ind w:left="0" w:right="57"/>
        <w:jc w:val="both"/>
        <w:rPr>
          <w:rFonts w:asciiTheme="majorHAnsi" w:hAnsiTheme="majorHAnsi" w:cstheme="majorHAnsi"/>
          <w:sz w:val="24"/>
          <w:szCs w:val="24"/>
        </w:rPr>
      </w:pPr>
    </w:p>
    <w:p w14:paraId="2EFB9955" w14:textId="25C4A80A" w:rsidR="003E4240" w:rsidRPr="00A6477A" w:rsidRDefault="003E4240" w:rsidP="00967D8F">
      <w:pPr>
        <w:pStyle w:val="BodyText"/>
        <w:tabs>
          <w:tab w:val="left" w:pos="426"/>
        </w:tabs>
        <w:spacing w:after="160" w:line="276" w:lineRule="auto"/>
        <w:ind w:left="0" w:right="57"/>
        <w:jc w:val="both"/>
        <w:rPr>
          <w:rFonts w:asciiTheme="majorHAnsi" w:hAnsiTheme="majorHAnsi" w:cstheme="majorHAnsi"/>
          <w:sz w:val="24"/>
          <w:szCs w:val="24"/>
        </w:rPr>
      </w:pPr>
      <w:r w:rsidRPr="00A6477A">
        <w:rPr>
          <w:rFonts w:asciiTheme="majorHAnsi" w:hAnsiTheme="majorHAnsi" w:cstheme="majorHAnsi"/>
          <w:sz w:val="24"/>
          <w:szCs w:val="24"/>
        </w:rPr>
        <w:t>Reducing poverty while respecting planetary boundaries</w:t>
      </w:r>
      <w:r w:rsidR="009D2217">
        <w:rPr>
          <w:rFonts w:asciiTheme="majorHAnsi" w:hAnsiTheme="majorHAnsi" w:cstheme="majorHAnsi"/>
          <w:sz w:val="24"/>
          <w:szCs w:val="24"/>
        </w:rPr>
        <w:t>, thus developing sustainably,</w:t>
      </w:r>
      <w:r w:rsidRPr="00A6477A">
        <w:rPr>
          <w:rFonts w:asciiTheme="majorHAnsi" w:hAnsiTheme="majorHAnsi" w:cstheme="majorHAnsi"/>
          <w:sz w:val="24"/>
          <w:szCs w:val="24"/>
        </w:rPr>
        <w:t xml:space="preserve"> will require major policy and investment interventions. Currently, a window of opportunity </w:t>
      </w:r>
      <w:r w:rsidR="00A00665">
        <w:rPr>
          <w:rFonts w:asciiTheme="majorHAnsi" w:hAnsiTheme="majorHAnsi" w:cstheme="majorHAnsi"/>
          <w:sz w:val="24"/>
          <w:szCs w:val="24"/>
        </w:rPr>
        <w:t xml:space="preserve">is </w:t>
      </w:r>
      <w:r w:rsidRPr="00A6477A">
        <w:rPr>
          <w:rFonts w:asciiTheme="majorHAnsi" w:hAnsiTheme="majorHAnsi" w:cstheme="majorHAnsi"/>
          <w:sz w:val="24"/>
          <w:szCs w:val="24"/>
        </w:rPr>
        <w:t>arising from parallel global processes</w:t>
      </w:r>
      <w:r w:rsidR="00A00665">
        <w:rPr>
          <w:rFonts w:asciiTheme="majorHAnsi" w:hAnsiTheme="majorHAnsi" w:cstheme="majorHAnsi"/>
          <w:sz w:val="24"/>
          <w:szCs w:val="24"/>
        </w:rPr>
        <w:t>, including</w:t>
      </w:r>
      <w:r w:rsidR="005E7B84" w:rsidRPr="00A6477A">
        <w:rPr>
          <w:rFonts w:asciiTheme="majorHAnsi" w:hAnsiTheme="majorHAnsi" w:cstheme="majorHAnsi"/>
          <w:sz w:val="24"/>
          <w:szCs w:val="24"/>
        </w:rPr>
        <w:t xml:space="preserve"> the</w:t>
      </w:r>
      <w:r w:rsidRPr="00A6477A">
        <w:rPr>
          <w:rFonts w:asciiTheme="majorHAnsi" w:hAnsiTheme="majorHAnsi" w:cstheme="majorHAnsi"/>
          <w:sz w:val="24"/>
          <w:szCs w:val="24"/>
        </w:rPr>
        <w:t xml:space="preserve"> </w:t>
      </w:r>
      <w:r w:rsidR="00577BF4" w:rsidRPr="00A6477A">
        <w:rPr>
          <w:rFonts w:asciiTheme="majorHAnsi" w:hAnsiTheme="majorHAnsi" w:cstheme="majorHAnsi"/>
          <w:sz w:val="24"/>
          <w:szCs w:val="24"/>
        </w:rPr>
        <w:t xml:space="preserve">Post-2020 Global Biodiversity Framework, </w:t>
      </w:r>
      <w:r w:rsidR="005E7B84" w:rsidRPr="00A6477A">
        <w:rPr>
          <w:rFonts w:asciiTheme="majorHAnsi" w:hAnsiTheme="majorHAnsi" w:cstheme="majorHAnsi"/>
          <w:sz w:val="24"/>
          <w:szCs w:val="24"/>
        </w:rPr>
        <w:t xml:space="preserve">the </w:t>
      </w:r>
      <w:r w:rsidR="00577BF4" w:rsidRPr="00A6477A">
        <w:rPr>
          <w:rFonts w:asciiTheme="majorHAnsi" w:hAnsiTheme="majorHAnsi" w:cstheme="majorHAnsi"/>
          <w:sz w:val="24"/>
          <w:szCs w:val="24"/>
        </w:rPr>
        <w:t>Paris Agreement</w:t>
      </w:r>
      <w:r w:rsidR="00C971BE" w:rsidRPr="00A6477A">
        <w:rPr>
          <w:rFonts w:asciiTheme="majorHAnsi" w:hAnsiTheme="majorHAnsi" w:cstheme="majorHAnsi"/>
          <w:sz w:val="24"/>
          <w:szCs w:val="24"/>
        </w:rPr>
        <w:t>,</w:t>
      </w:r>
      <w:r w:rsidRPr="00A6477A">
        <w:rPr>
          <w:rFonts w:asciiTheme="majorHAnsi" w:hAnsiTheme="majorHAnsi" w:cstheme="majorHAnsi"/>
          <w:sz w:val="24"/>
          <w:szCs w:val="24"/>
        </w:rPr>
        <w:t xml:space="preserve"> the </w:t>
      </w:r>
      <w:r w:rsidR="00577BF4" w:rsidRPr="00A6477A">
        <w:rPr>
          <w:rFonts w:asciiTheme="majorHAnsi" w:hAnsiTheme="majorHAnsi" w:cstheme="majorHAnsi"/>
          <w:sz w:val="24"/>
          <w:szCs w:val="24"/>
        </w:rPr>
        <w:t xml:space="preserve">UN 2030 Agenda </w:t>
      </w:r>
      <w:r w:rsidRPr="00A6477A">
        <w:rPr>
          <w:rFonts w:asciiTheme="majorHAnsi" w:hAnsiTheme="majorHAnsi" w:cstheme="majorHAnsi"/>
          <w:sz w:val="24"/>
          <w:szCs w:val="24"/>
        </w:rPr>
        <w:t xml:space="preserve">on Sustainable Development, </w:t>
      </w:r>
      <w:r w:rsidR="00C971BE" w:rsidRPr="00A6477A">
        <w:rPr>
          <w:rFonts w:asciiTheme="majorHAnsi" w:hAnsiTheme="majorHAnsi" w:cstheme="majorHAnsi"/>
          <w:sz w:val="24"/>
          <w:szCs w:val="24"/>
        </w:rPr>
        <w:t>and the Sendai Framework for Disaster Risk Reduction</w:t>
      </w:r>
      <w:r w:rsidRPr="00A6477A">
        <w:rPr>
          <w:rFonts w:asciiTheme="majorHAnsi" w:hAnsiTheme="majorHAnsi" w:cstheme="majorHAnsi"/>
          <w:sz w:val="24"/>
          <w:szCs w:val="24"/>
        </w:rPr>
        <w:t xml:space="preserve">. At the same time, an increasing number of lower-income countries see the merits of a </w:t>
      </w:r>
      <w:r w:rsidR="00227AF9">
        <w:rPr>
          <w:rFonts w:asciiTheme="majorHAnsi" w:hAnsiTheme="majorHAnsi" w:cstheme="majorHAnsi"/>
          <w:sz w:val="24"/>
          <w:szCs w:val="24"/>
        </w:rPr>
        <w:t xml:space="preserve">“green”, less carbon-intensive </w:t>
      </w:r>
      <w:r w:rsidRPr="00A6477A">
        <w:rPr>
          <w:rFonts w:asciiTheme="majorHAnsi" w:hAnsiTheme="majorHAnsi" w:cstheme="majorHAnsi"/>
          <w:sz w:val="24"/>
          <w:szCs w:val="24"/>
        </w:rPr>
        <w:t>development path and sustainable use of natural resources. International funding mechanisms</w:t>
      </w:r>
      <w:r w:rsidR="00227AF9">
        <w:rPr>
          <w:rFonts w:asciiTheme="majorHAnsi" w:hAnsiTheme="majorHAnsi" w:cstheme="majorHAnsi"/>
          <w:sz w:val="24"/>
          <w:szCs w:val="24"/>
        </w:rPr>
        <w:t xml:space="preserve"> such as the Green Climate fund are being</w:t>
      </w:r>
      <w:r w:rsidRPr="00A6477A">
        <w:rPr>
          <w:rFonts w:asciiTheme="majorHAnsi" w:hAnsiTheme="majorHAnsi" w:cstheme="majorHAnsi"/>
          <w:sz w:val="24"/>
          <w:szCs w:val="24"/>
        </w:rPr>
        <w:t xml:space="preserve"> developed, and </w:t>
      </w:r>
      <w:r w:rsidR="00227AF9">
        <w:rPr>
          <w:rFonts w:asciiTheme="majorHAnsi" w:hAnsiTheme="majorHAnsi" w:cstheme="majorHAnsi"/>
          <w:sz w:val="24"/>
          <w:szCs w:val="24"/>
        </w:rPr>
        <w:t>numerous</w:t>
      </w:r>
      <w:r w:rsidR="005E7B84" w:rsidRPr="00A6477A">
        <w:rPr>
          <w:rFonts w:asciiTheme="majorHAnsi" w:hAnsiTheme="majorHAnsi" w:cstheme="majorHAnsi"/>
          <w:sz w:val="24"/>
          <w:szCs w:val="24"/>
        </w:rPr>
        <w:t xml:space="preserve"> </w:t>
      </w:r>
      <w:r w:rsidRPr="00A6477A">
        <w:rPr>
          <w:rFonts w:asciiTheme="majorHAnsi" w:hAnsiTheme="majorHAnsi" w:cstheme="majorHAnsi"/>
          <w:sz w:val="24"/>
          <w:szCs w:val="24"/>
        </w:rPr>
        <w:t>countries</w:t>
      </w:r>
      <w:r w:rsidR="005E7B84" w:rsidRPr="00A6477A">
        <w:rPr>
          <w:rFonts w:asciiTheme="majorHAnsi" w:hAnsiTheme="majorHAnsi" w:cstheme="majorHAnsi"/>
          <w:sz w:val="24"/>
          <w:szCs w:val="24"/>
        </w:rPr>
        <w:t>,</w:t>
      </w:r>
      <w:r w:rsidRPr="00A6477A">
        <w:rPr>
          <w:rFonts w:asciiTheme="majorHAnsi" w:hAnsiTheme="majorHAnsi" w:cstheme="majorHAnsi"/>
          <w:sz w:val="24"/>
          <w:szCs w:val="24"/>
        </w:rPr>
        <w:t xml:space="preserve"> </w:t>
      </w:r>
      <w:r w:rsidR="005E7B84" w:rsidRPr="00A6477A">
        <w:rPr>
          <w:rFonts w:asciiTheme="majorHAnsi" w:hAnsiTheme="majorHAnsi" w:cstheme="majorHAnsi"/>
          <w:sz w:val="24"/>
          <w:szCs w:val="24"/>
        </w:rPr>
        <w:t xml:space="preserve">from China to </w:t>
      </w:r>
      <w:r w:rsidRPr="00A6477A">
        <w:rPr>
          <w:rFonts w:asciiTheme="majorHAnsi" w:hAnsiTheme="majorHAnsi" w:cstheme="majorHAnsi"/>
          <w:sz w:val="24"/>
          <w:szCs w:val="24"/>
        </w:rPr>
        <w:t>Sweden</w:t>
      </w:r>
      <w:r w:rsidR="005E7B84" w:rsidRPr="00A6477A">
        <w:rPr>
          <w:rFonts w:asciiTheme="majorHAnsi" w:hAnsiTheme="majorHAnsi" w:cstheme="majorHAnsi"/>
          <w:sz w:val="24"/>
          <w:szCs w:val="24"/>
        </w:rPr>
        <w:t>,</w:t>
      </w:r>
      <w:r w:rsidRPr="00A6477A">
        <w:rPr>
          <w:rFonts w:asciiTheme="majorHAnsi" w:hAnsiTheme="majorHAnsi" w:cstheme="majorHAnsi"/>
          <w:sz w:val="24"/>
          <w:szCs w:val="24"/>
        </w:rPr>
        <w:t xml:space="preserve"> are making </w:t>
      </w:r>
      <w:r w:rsidR="00227AF9">
        <w:rPr>
          <w:rFonts w:asciiTheme="majorHAnsi" w:hAnsiTheme="majorHAnsi" w:cstheme="majorHAnsi"/>
          <w:sz w:val="24"/>
          <w:szCs w:val="24"/>
        </w:rPr>
        <w:t xml:space="preserve">large-scale </w:t>
      </w:r>
      <w:r w:rsidRPr="00A6477A">
        <w:rPr>
          <w:rFonts w:asciiTheme="majorHAnsi" w:hAnsiTheme="majorHAnsi" w:cstheme="majorHAnsi"/>
          <w:sz w:val="24"/>
          <w:szCs w:val="24"/>
        </w:rPr>
        <w:t>pledges to support climate</w:t>
      </w:r>
      <w:r w:rsidR="00227AF9">
        <w:rPr>
          <w:rFonts w:asciiTheme="majorHAnsi" w:hAnsiTheme="majorHAnsi" w:cstheme="majorHAnsi"/>
          <w:sz w:val="24"/>
          <w:szCs w:val="24"/>
        </w:rPr>
        <w:t xml:space="preserve"> change</w:t>
      </w:r>
      <w:r w:rsidRPr="00A6477A">
        <w:rPr>
          <w:rFonts w:asciiTheme="majorHAnsi" w:hAnsiTheme="majorHAnsi" w:cstheme="majorHAnsi"/>
          <w:sz w:val="24"/>
          <w:szCs w:val="24"/>
        </w:rPr>
        <w:t xml:space="preserve"> mitigation and adaption.</w:t>
      </w:r>
    </w:p>
    <w:p w14:paraId="053621E8" w14:textId="2A1559C4" w:rsidR="003E4240" w:rsidRPr="00A6477A" w:rsidRDefault="003E4240" w:rsidP="00497614">
      <w:pPr>
        <w:pStyle w:val="BodyText"/>
        <w:tabs>
          <w:tab w:val="left" w:pos="426"/>
        </w:tabs>
        <w:spacing w:after="160" w:line="276" w:lineRule="auto"/>
        <w:ind w:left="0" w:right="57"/>
        <w:jc w:val="both"/>
        <w:rPr>
          <w:rFonts w:asciiTheme="majorHAnsi" w:hAnsiTheme="majorHAnsi" w:cstheme="majorHAnsi"/>
          <w:sz w:val="24"/>
          <w:szCs w:val="24"/>
        </w:rPr>
      </w:pPr>
      <w:r w:rsidRPr="00A6477A">
        <w:rPr>
          <w:rFonts w:asciiTheme="majorHAnsi" w:hAnsiTheme="majorHAnsi" w:cstheme="majorHAnsi"/>
          <w:sz w:val="24"/>
          <w:szCs w:val="24"/>
        </w:rPr>
        <w:t xml:space="preserve">All of this </w:t>
      </w:r>
      <w:r w:rsidR="009D2217">
        <w:rPr>
          <w:rFonts w:asciiTheme="majorHAnsi" w:hAnsiTheme="majorHAnsi" w:cstheme="majorHAnsi"/>
          <w:sz w:val="24"/>
          <w:szCs w:val="24"/>
        </w:rPr>
        <w:t>comprises progress</w:t>
      </w:r>
      <w:r w:rsidRPr="00A6477A">
        <w:rPr>
          <w:rFonts w:asciiTheme="majorHAnsi" w:hAnsiTheme="majorHAnsi" w:cstheme="majorHAnsi"/>
          <w:sz w:val="24"/>
          <w:szCs w:val="24"/>
        </w:rPr>
        <w:t xml:space="preserve">, but there is an unfortunate catch. National processes are </w:t>
      </w:r>
      <w:r w:rsidR="009D2217">
        <w:rPr>
          <w:rFonts w:asciiTheme="majorHAnsi" w:hAnsiTheme="majorHAnsi" w:cstheme="majorHAnsi"/>
          <w:sz w:val="24"/>
          <w:szCs w:val="24"/>
        </w:rPr>
        <w:t xml:space="preserve">the fundamental drivers of </w:t>
      </w:r>
      <w:r w:rsidRPr="00A6477A">
        <w:rPr>
          <w:rFonts w:asciiTheme="majorHAnsi" w:hAnsiTheme="majorHAnsi" w:cstheme="majorHAnsi"/>
          <w:sz w:val="24"/>
          <w:szCs w:val="24"/>
        </w:rPr>
        <w:t xml:space="preserve">national plans and policies, </w:t>
      </w:r>
      <w:r w:rsidR="009D2217">
        <w:rPr>
          <w:rFonts w:asciiTheme="majorHAnsi" w:hAnsiTheme="majorHAnsi" w:cstheme="majorHAnsi"/>
          <w:sz w:val="24"/>
          <w:szCs w:val="24"/>
        </w:rPr>
        <w:t>but</w:t>
      </w:r>
      <w:r w:rsidRPr="00A6477A">
        <w:rPr>
          <w:rFonts w:asciiTheme="majorHAnsi" w:hAnsiTheme="majorHAnsi" w:cstheme="majorHAnsi"/>
          <w:sz w:val="24"/>
          <w:szCs w:val="24"/>
        </w:rPr>
        <w:t xml:space="preserve"> domestic capacity in </w:t>
      </w:r>
      <w:r w:rsidR="005E7B84" w:rsidRPr="00A6477A">
        <w:rPr>
          <w:rFonts w:asciiTheme="majorHAnsi" w:hAnsiTheme="majorHAnsi" w:cstheme="majorHAnsi"/>
          <w:sz w:val="24"/>
          <w:szCs w:val="24"/>
        </w:rPr>
        <w:t>the Global South</w:t>
      </w:r>
      <w:r w:rsidRPr="00A6477A">
        <w:rPr>
          <w:rFonts w:asciiTheme="majorHAnsi" w:hAnsiTheme="majorHAnsi" w:cstheme="majorHAnsi"/>
          <w:sz w:val="24"/>
          <w:szCs w:val="24"/>
        </w:rPr>
        <w:t xml:space="preserve"> is often insufficient to</w:t>
      </w:r>
      <w:r w:rsidR="009D2217">
        <w:rPr>
          <w:rFonts w:asciiTheme="majorHAnsi" w:hAnsiTheme="majorHAnsi" w:cstheme="majorHAnsi"/>
          <w:sz w:val="24"/>
          <w:szCs w:val="24"/>
        </w:rPr>
        <w:t xml:space="preserve"> </w:t>
      </w:r>
      <w:r w:rsidR="005E7B84" w:rsidRPr="00A6477A">
        <w:rPr>
          <w:rFonts w:asciiTheme="majorHAnsi" w:hAnsiTheme="majorHAnsi" w:cstheme="majorHAnsi"/>
          <w:sz w:val="24"/>
          <w:szCs w:val="24"/>
        </w:rPr>
        <w:t>design</w:t>
      </w:r>
      <w:r w:rsidR="009D2217">
        <w:rPr>
          <w:rFonts w:asciiTheme="majorHAnsi" w:hAnsiTheme="majorHAnsi" w:cstheme="majorHAnsi"/>
          <w:sz w:val="24"/>
          <w:szCs w:val="24"/>
        </w:rPr>
        <w:t>,</w:t>
      </w:r>
      <w:r w:rsidRPr="00A6477A">
        <w:rPr>
          <w:rFonts w:asciiTheme="majorHAnsi" w:hAnsiTheme="majorHAnsi" w:cstheme="majorHAnsi"/>
          <w:sz w:val="24"/>
          <w:szCs w:val="24"/>
        </w:rPr>
        <w:t xml:space="preserve"> </w:t>
      </w:r>
      <w:r w:rsidR="009D2217">
        <w:rPr>
          <w:rFonts w:asciiTheme="majorHAnsi" w:hAnsiTheme="majorHAnsi" w:cstheme="majorHAnsi"/>
          <w:sz w:val="24"/>
          <w:szCs w:val="24"/>
        </w:rPr>
        <w:t xml:space="preserve">negotiate, </w:t>
      </w:r>
      <w:r w:rsidRPr="00A6477A">
        <w:rPr>
          <w:rFonts w:asciiTheme="majorHAnsi" w:hAnsiTheme="majorHAnsi" w:cstheme="majorHAnsi"/>
          <w:sz w:val="24"/>
          <w:szCs w:val="24"/>
        </w:rPr>
        <w:t xml:space="preserve">and implement </w:t>
      </w:r>
      <w:r w:rsidR="009D2217">
        <w:rPr>
          <w:rFonts w:asciiTheme="majorHAnsi" w:hAnsiTheme="majorHAnsi" w:cstheme="majorHAnsi"/>
          <w:sz w:val="24"/>
          <w:szCs w:val="24"/>
        </w:rPr>
        <w:t>the evidence-based</w:t>
      </w:r>
      <w:r w:rsidRPr="00A6477A">
        <w:rPr>
          <w:rFonts w:asciiTheme="majorHAnsi" w:hAnsiTheme="majorHAnsi" w:cstheme="majorHAnsi"/>
          <w:sz w:val="24"/>
          <w:szCs w:val="24"/>
        </w:rPr>
        <w:t xml:space="preserve"> policies and investments</w:t>
      </w:r>
      <w:r w:rsidR="009D2217">
        <w:rPr>
          <w:rFonts w:asciiTheme="majorHAnsi" w:hAnsiTheme="majorHAnsi" w:cstheme="majorHAnsi"/>
          <w:sz w:val="24"/>
          <w:szCs w:val="24"/>
        </w:rPr>
        <w:t xml:space="preserve"> required for sustainable and inclusive growth</w:t>
      </w:r>
      <w:r w:rsidRPr="00A6477A">
        <w:rPr>
          <w:rFonts w:asciiTheme="majorHAnsi" w:hAnsiTheme="majorHAnsi" w:cstheme="majorHAnsi"/>
          <w:sz w:val="24"/>
          <w:szCs w:val="24"/>
        </w:rPr>
        <w:t xml:space="preserve">. </w:t>
      </w:r>
      <w:r w:rsidR="009D2217">
        <w:rPr>
          <w:rFonts w:asciiTheme="majorHAnsi" w:hAnsiTheme="majorHAnsi" w:cstheme="majorHAnsi"/>
          <w:sz w:val="24"/>
          <w:szCs w:val="24"/>
        </w:rPr>
        <w:t>Human capital</w:t>
      </w:r>
      <w:r w:rsidRPr="00A6477A">
        <w:rPr>
          <w:rFonts w:asciiTheme="majorHAnsi" w:hAnsiTheme="majorHAnsi" w:cstheme="majorHAnsi"/>
          <w:sz w:val="24"/>
          <w:szCs w:val="24"/>
        </w:rPr>
        <w:t xml:space="preserve"> need</w:t>
      </w:r>
      <w:r w:rsidR="00026A94">
        <w:rPr>
          <w:rFonts w:asciiTheme="majorHAnsi" w:hAnsiTheme="majorHAnsi" w:cstheme="majorHAnsi"/>
          <w:sz w:val="24"/>
          <w:szCs w:val="24"/>
        </w:rPr>
        <w:t>s</w:t>
      </w:r>
      <w:r w:rsidRPr="00A6477A">
        <w:rPr>
          <w:rFonts w:asciiTheme="majorHAnsi" w:hAnsiTheme="majorHAnsi" w:cstheme="majorHAnsi"/>
          <w:sz w:val="24"/>
          <w:szCs w:val="24"/>
        </w:rPr>
        <w:t xml:space="preserve"> to </w:t>
      </w:r>
      <w:r w:rsidR="009D2217">
        <w:rPr>
          <w:rFonts w:asciiTheme="majorHAnsi" w:hAnsiTheme="majorHAnsi" w:cstheme="majorHAnsi"/>
          <w:sz w:val="24"/>
          <w:szCs w:val="24"/>
        </w:rPr>
        <w:t>grow</w:t>
      </w:r>
      <w:r w:rsidR="005E7B84" w:rsidRPr="00A6477A">
        <w:rPr>
          <w:rFonts w:asciiTheme="majorHAnsi" w:hAnsiTheme="majorHAnsi" w:cstheme="majorHAnsi"/>
          <w:sz w:val="24"/>
          <w:szCs w:val="24"/>
        </w:rPr>
        <w:t xml:space="preserve"> so that the Gl</w:t>
      </w:r>
      <w:r w:rsidRPr="00A6477A">
        <w:rPr>
          <w:rFonts w:asciiTheme="majorHAnsi" w:hAnsiTheme="majorHAnsi" w:cstheme="majorHAnsi"/>
          <w:sz w:val="24"/>
          <w:szCs w:val="24"/>
        </w:rPr>
        <w:t xml:space="preserve">obal South </w:t>
      </w:r>
      <w:r w:rsidR="009D2217">
        <w:rPr>
          <w:rFonts w:asciiTheme="majorHAnsi" w:hAnsiTheme="majorHAnsi" w:cstheme="majorHAnsi"/>
          <w:sz w:val="24"/>
          <w:szCs w:val="24"/>
        </w:rPr>
        <w:t>can</w:t>
      </w:r>
      <w:r w:rsidRPr="00A6477A">
        <w:rPr>
          <w:rFonts w:asciiTheme="majorHAnsi" w:hAnsiTheme="majorHAnsi" w:cstheme="majorHAnsi"/>
          <w:sz w:val="24"/>
          <w:szCs w:val="24"/>
        </w:rPr>
        <w:t xml:space="preserve"> be in a better position to analyze the </w:t>
      </w:r>
      <w:r w:rsidR="009D2217">
        <w:rPr>
          <w:rFonts w:asciiTheme="majorHAnsi" w:hAnsiTheme="majorHAnsi" w:cstheme="majorHAnsi"/>
          <w:sz w:val="24"/>
          <w:szCs w:val="24"/>
        </w:rPr>
        <w:t>challenges</w:t>
      </w:r>
      <w:r w:rsidRPr="00A6477A">
        <w:rPr>
          <w:rFonts w:asciiTheme="majorHAnsi" w:hAnsiTheme="majorHAnsi" w:cstheme="majorHAnsi"/>
          <w:sz w:val="24"/>
          <w:szCs w:val="24"/>
        </w:rPr>
        <w:t xml:space="preserve">, create policies tailored to local circumstances, evaluate their </w:t>
      </w:r>
      <w:r w:rsidR="009D2217">
        <w:rPr>
          <w:rFonts w:asciiTheme="majorHAnsi" w:hAnsiTheme="majorHAnsi" w:cstheme="majorHAnsi"/>
          <w:sz w:val="24"/>
          <w:szCs w:val="24"/>
        </w:rPr>
        <w:t>impact,</w:t>
      </w:r>
      <w:r w:rsidRPr="00A6477A">
        <w:rPr>
          <w:rFonts w:asciiTheme="majorHAnsi" w:hAnsiTheme="majorHAnsi" w:cstheme="majorHAnsi"/>
          <w:sz w:val="24"/>
          <w:szCs w:val="24"/>
        </w:rPr>
        <w:t xml:space="preserve"> and </w:t>
      </w:r>
      <w:r w:rsidR="009D2217">
        <w:rPr>
          <w:rFonts w:asciiTheme="majorHAnsi" w:hAnsiTheme="majorHAnsi" w:cstheme="majorHAnsi"/>
          <w:sz w:val="24"/>
          <w:szCs w:val="24"/>
        </w:rPr>
        <w:t>exploit</w:t>
      </w:r>
      <w:r w:rsidRPr="00A6477A">
        <w:rPr>
          <w:rFonts w:asciiTheme="majorHAnsi" w:hAnsiTheme="majorHAnsi" w:cstheme="majorHAnsi"/>
          <w:sz w:val="24"/>
          <w:szCs w:val="24"/>
        </w:rPr>
        <w:t xml:space="preserve"> opportunities as they arise. This </w:t>
      </w:r>
      <w:r w:rsidR="009D2217">
        <w:rPr>
          <w:rFonts w:asciiTheme="majorHAnsi" w:hAnsiTheme="majorHAnsi" w:cstheme="majorHAnsi"/>
          <w:sz w:val="24"/>
          <w:szCs w:val="24"/>
        </w:rPr>
        <w:t xml:space="preserve">type of </w:t>
      </w:r>
      <w:r w:rsidRPr="00A6477A">
        <w:rPr>
          <w:rFonts w:asciiTheme="majorHAnsi" w:hAnsiTheme="majorHAnsi" w:cstheme="majorHAnsi"/>
          <w:sz w:val="24"/>
          <w:szCs w:val="24"/>
        </w:rPr>
        <w:t xml:space="preserve">capacity is scarce and takes a long time to develop. </w:t>
      </w:r>
      <w:r w:rsidR="009D2217">
        <w:rPr>
          <w:rFonts w:asciiTheme="majorHAnsi" w:hAnsiTheme="majorHAnsi" w:cstheme="majorHAnsi"/>
          <w:sz w:val="24"/>
          <w:szCs w:val="24"/>
        </w:rPr>
        <w:t xml:space="preserve"> </w:t>
      </w:r>
      <w:proofErr w:type="spellStart"/>
      <w:r w:rsidRPr="00A6477A">
        <w:rPr>
          <w:rFonts w:asciiTheme="majorHAnsi" w:hAnsiTheme="majorHAnsi" w:cstheme="majorHAnsi"/>
          <w:sz w:val="24"/>
          <w:szCs w:val="24"/>
        </w:rPr>
        <w:t>EfD</w:t>
      </w:r>
      <w:proofErr w:type="spellEnd"/>
      <w:r w:rsidRPr="00A6477A">
        <w:rPr>
          <w:rFonts w:asciiTheme="majorHAnsi" w:hAnsiTheme="majorHAnsi" w:cstheme="majorHAnsi"/>
          <w:sz w:val="24"/>
          <w:szCs w:val="24"/>
        </w:rPr>
        <w:t xml:space="preserve"> is in a unique position to </w:t>
      </w:r>
      <w:r w:rsidR="00026A94">
        <w:rPr>
          <w:rFonts w:asciiTheme="majorHAnsi" w:hAnsiTheme="majorHAnsi" w:cstheme="majorHAnsi"/>
          <w:sz w:val="24"/>
          <w:szCs w:val="24"/>
        </w:rPr>
        <w:t xml:space="preserve">continue </w:t>
      </w:r>
      <w:r w:rsidRPr="00A6477A">
        <w:rPr>
          <w:rFonts w:asciiTheme="majorHAnsi" w:hAnsiTheme="majorHAnsi" w:cstheme="majorHAnsi"/>
          <w:sz w:val="24"/>
          <w:szCs w:val="24"/>
        </w:rPr>
        <w:t>build</w:t>
      </w:r>
      <w:r w:rsidR="00026A94">
        <w:rPr>
          <w:rFonts w:asciiTheme="majorHAnsi" w:hAnsiTheme="majorHAnsi" w:cstheme="majorHAnsi"/>
          <w:sz w:val="24"/>
          <w:szCs w:val="24"/>
        </w:rPr>
        <w:t xml:space="preserve">ing </w:t>
      </w:r>
      <w:r w:rsidR="00707D32" w:rsidRPr="00A6477A">
        <w:rPr>
          <w:rFonts w:asciiTheme="majorHAnsi" w:hAnsiTheme="majorHAnsi" w:cstheme="majorHAnsi"/>
          <w:sz w:val="24"/>
          <w:szCs w:val="24"/>
        </w:rPr>
        <w:t xml:space="preserve">on three decades of </w:t>
      </w:r>
      <w:r w:rsidRPr="00A6477A">
        <w:rPr>
          <w:rFonts w:asciiTheme="majorHAnsi" w:hAnsiTheme="majorHAnsi" w:cstheme="majorHAnsi"/>
          <w:sz w:val="24"/>
          <w:szCs w:val="24"/>
        </w:rPr>
        <w:t xml:space="preserve">such capacity </w:t>
      </w:r>
      <w:r w:rsidR="00707D32" w:rsidRPr="00A6477A">
        <w:rPr>
          <w:rFonts w:asciiTheme="majorHAnsi" w:hAnsiTheme="majorHAnsi" w:cstheme="majorHAnsi"/>
          <w:sz w:val="24"/>
          <w:szCs w:val="24"/>
        </w:rPr>
        <w:t>development</w:t>
      </w:r>
      <w:r w:rsidR="00026A94">
        <w:rPr>
          <w:rFonts w:asciiTheme="majorHAnsi" w:hAnsiTheme="majorHAnsi" w:cstheme="majorHAnsi"/>
          <w:sz w:val="24"/>
          <w:szCs w:val="24"/>
        </w:rPr>
        <w:t>,</w:t>
      </w:r>
      <w:r w:rsidR="00707D32" w:rsidRPr="00A6477A">
        <w:rPr>
          <w:rFonts w:asciiTheme="majorHAnsi" w:hAnsiTheme="majorHAnsi" w:cstheme="majorHAnsi"/>
          <w:sz w:val="24"/>
          <w:szCs w:val="24"/>
        </w:rPr>
        <w:t xml:space="preserve"> </w:t>
      </w:r>
      <w:r w:rsidRPr="00A6477A">
        <w:rPr>
          <w:rFonts w:asciiTheme="majorHAnsi" w:hAnsiTheme="majorHAnsi" w:cstheme="majorHAnsi"/>
          <w:sz w:val="24"/>
          <w:szCs w:val="24"/>
        </w:rPr>
        <w:t xml:space="preserve">and </w:t>
      </w:r>
      <w:r w:rsidR="00026A94">
        <w:rPr>
          <w:rFonts w:asciiTheme="majorHAnsi" w:hAnsiTheme="majorHAnsi" w:cstheme="majorHAnsi"/>
          <w:sz w:val="24"/>
          <w:szCs w:val="24"/>
        </w:rPr>
        <w:t xml:space="preserve">to </w:t>
      </w:r>
      <w:r w:rsidRPr="00A6477A">
        <w:rPr>
          <w:rFonts w:asciiTheme="majorHAnsi" w:hAnsiTheme="majorHAnsi" w:cstheme="majorHAnsi"/>
          <w:sz w:val="24"/>
          <w:szCs w:val="24"/>
        </w:rPr>
        <w:t>make the best use of</w:t>
      </w:r>
      <w:r w:rsidR="00707D32" w:rsidRPr="00A6477A">
        <w:rPr>
          <w:rFonts w:asciiTheme="majorHAnsi" w:hAnsiTheme="majorHAnsi" w:cstheme="majorHAnsi"/>
          <w:sz w:val="24"/>
          <w:szCs w:val="24"/>
        </w:rPr>
        <w:t xml:space="preserve"> it by supporting vibrant academic</w:t>
      </w:r>
      <w:r w:rsidR="00026A94">
        <w:rPr>
          <w:rFonts w:asciiTheme="majorHAnsi" w:hAnsiTheme="majorHAnsi" w:cstheme="majorHAnsi"/>
          <w:sz w:val="24"/>
          <w:szCs w:val="24"/>
        </w:rPr>
        <w:t xml:space="preserve"> and policy-interface</w:t>
      </w:r>
      <w:r w:rsidRPr="00A6477A">
        <w:rPr>
          <w:rFonts w:asciiTheme="majorHAnsi" w:hAnsiTheme="majorHAnsi" w:cstheme="majorHAnsi"/>
          <w:sz w:val="24"/>
          <w:szCs w:val="24"/>
        </w:rPr>
        <w:t xml:space="preserve"> environments</w:t>
      </w:r>
      <w:r w:rsidR="00026A94">
        <w:rPr>
          <w:rFonts w:asciiTheme="majorHAnsi" w:hAnsiTheme="majorHAnsi" w:cstheme="majorHAnsi"/>
          <w:sz w:val="24"/>
          <w:szCs w:val="24"/>
        </w:rPr>
        <w:t>,</w:t>
      </w:r>
      <w:r w:rsidRPr="00A6477A">
        <w:rPr>
          <w:rFonts w:asciiTheme="majorHAnsi" w:hAnsiTheme="majorHAnsi" w:cstheme="majorHAnsi"/>
          <w:sz w:val="24"/>
          <w:szCs w:val="24"/>
        </w:rPr>
        <w:t xml:space="preserve"> and</w:t>
      </w:r>
      <w:r w:rsidR="00026A94">
        <w:rPr>
          <w:rFonts w:asciiTheme="majorHAnsi" w:hAnsiTheme="majorHAnsi" w:cstheme="majorHAnsi"/>
          <w:sz w:val="24"/>
          <w:szCs w:val="24"/>
        </w:rPr>
        <w:t xml:space="preserve"> by</w:t>
      </w:r>
      <w:r w:rsidRPr="00A6477A">
        <w:rPr>
          <w:rFonts w:asciiTheme="majorHAnsi" w:hAnsiTheme="majorHAnsi" w:cstheme="majorHAnsi"/>
          <w:sz w:val="24"/>
          <w:szCs w:val="24"/>
        </w:rPr>
        <w:t xml:space="preserve"> increa</w:t>
      </w:r>
      <w:r w:rsidR="00026A94">
        <w:rPr>
          <w:rFonts w:asciiTheme="majorHAnsi" w:hAnsiTheme="majorHAnsi" w:cstheme="majorHAnsi"/>
          <w:sz w:val="24"/>
          <w:szCs w:val="24"/>
        </w:rPr>
        <w:t>sing</w:t>
      </w:r>
      <w:r w:rsidRPr="00A6477A">
        <w:rPr>
          <w:rFonts w:asciiTheme="majorHAnsi" w:hAnsiTheme="majorHAnsi" w:cstheme="majorHAnsi"/>
          <w:sz w:val="24"/>
          <w:szCs w:val="24"/>
        </w:rPr>
        <w:t xml:space="preserve"> </w:t>
      </w:r>
      <w:r w:rsidR="00707D32" w:rsidRPr="00A6477A">
        <w:rPr>
          <w:rFonts w:asciiTheme="majorHAnsi" w:hAnsiTheme="majorHAnsi" w:cstheme="majorHAnsi"/>
          <w:sz w:val="24"/>
          <w:szCs w:val="24"/>
        </w:rPr>
        <w:t>knowledge-sharing</w:t>
      </w:r>
      <w:r w:rsidRPr="00A6477A">
        <w:rPr>
          <w:rFonts w:asciiTheme="majorHAnsi" w:hAnsiTheme="majorHAnsi" w:cstheme="majorHAnsi"/>
          <w:sz w:val="24"/>
          <w:szCs w:val="24"/>
        </w:rPr>
        <w:t xml:space="preserve"> between countries. </w:t>
      </w:r>
    </w:p>
    <w:p w14:paraId="08BF7476" w14:textId="4069660C" w:rsidR="003E4240" w:rsidRPr="00A6477A" w:rsidRDefault="00026A94" w:rsidP="00497614">
      <w:pPr>
        <w:pStyle w:val="BodyText"/>
        <w:tabs>
          <w:tab w:val="left" w:pos="426"/>
        </w:tabs>
        <w:spacing w:after="160" w:line="276" w:lineRule="auto"/>
        <w:ind w:left="0" w:right="57"/>
        <w:jc w:val="both"/>
        <w:rPr>
          <w:rFonts w:asciiTheme="majorHAnsi" w:hAnsiTheme="majorHAnsi" w:cstheme="majorHAnsi"/>
          <w:sz w:val="24"/>
          <w:szCs w:val="24"/>
        </w:rPr>
      </w:pPr>
      <w:r>
        <w:rPr>
          <w:rFonts w:asciiTheme="majorHAnsi" w:hAnsiTheme="majorHAnsi" w:cstheme="majorHAnsi"/>
          <w:sz w:val="24"/>
          <w:szCs w:val="24"/>
        </w:rPr>
        <w:t>To</w:t>
      </w:r>
      <w:r w:rsidR="003E4240" w:rsidRPr="00A6477A">
        <w:rPr>
          <w:rFonts w:asciiTheme="majorHAnsi" w:hAnsiTheme="majorHAnsi" w:cstheme="majorHAnsi"/>
          <w:sz w:val="24"/>
          <w:szCs w:val="24"/>
        </w:rPr>
        <w:t xml:space="preserve"> capture the potential of environmental economics to </w:t>
      </w:r>
      <w:r>
        <w:rPr>
          <w:rFonts w:asciiTheme="majorHAnsi" w:hAnsiTheme="majorHAnsi" w:cstheme="majorHAnsi"/>
          <w:sz w:val="24"/>
          <w:szCs w:val="24"/>
        </w:rPr>
        <w:t>alleviate</w:t>
      </w:r>
      <w:r w:rsidR="003E4240" w:rsidRPr="00A6477A">
        <w:rPr>
          <w:rFonts w:asciiTheme="majorHAnsi" w:hAnsiTheme="majorHAnsi" w:cstheme="majorHAnsi"/>
          <w:sz w:val="24"/>
          <w:szCs w:val="24"/>
        </w:rPr>
        <w:t xml:space="preserve"> poverty and </w:t>
      </w:r>
      <w:r>
        <w:rPr>
          <w:rFonts w:asciiTheme="majorHAnsi" w:hAnsiTheme="majorHAnsi" w:cstheme="majorHAnsi"/>
          <w:sz w:val="24"/>
          <w:szCs w:val="24"/>
        </w:rPr>
        <w:t xml:space="preserve">develop </w:t>
      </w:r>
      <w:r w:rsidR="003E4240" w:rsidRPr="00A6477A">
        <w:rPr>
          <w:rFonts w:asciiTheme="majorHAnsi" w:hAnsiTheme="majorHAnsi" w:cstheme="majorHAnsi"/>
          <w:sz w:val="24"/>
          <w:szCs w:val="24"/>
        </w:rPr>
        <w:t>sustainabl</w:t>
      </w:r>
      <w:r>
        <w:rPr>
          <w:rFonts w:asciiTheme="majorHAnsi" w:hAnsiTheme="majorHAnsi" w:cstheme="majorHAnsi"/>
          <w:sz w:val="24"/>
          <w:szCs w:val="24"/>
        </w:rPr>
        <w:t>y</w:t>
      </w:r>
      <w:r w:rsidR="003E4240" w:rsidRPr="00A6477A">
        <w:rPr>
          <w:rFonts w:asciiTheme="majorHAnsi" w:hAnsiTheme="majorHAnsi" w:cstheme="majorHAnsi"/>
          <w:sz w:val="24"/>
          <w:szCs w:val="24"/>
        </w:rPr>
        <w:t xml:space="preserve">, we </w:t>
      </w:r>
      <w:r>
        <w:rPr>
          <w:rFonts w:asciiTheme="majorHAnsi" w:hAnsiTheme="majorHAnsi" w:cstheme="majorHAnsi"/>
          <w:sz w:val="24"/>
          <w:szCs w:val="24"/>
        </w:rPr>
        <w:t>aim</w:t>
      </w:r>
      <w:r w:rsidR="003E4240" w:rsidRPr="00A6477A">
        <w:rPr>
          <w:rFonts w:asciiTheme="majorHAnsi" w:hAnsiTheme="majorHAnsi" w:cstheme="majorHAnsi"/>
          <w:sz w:val="24"/>
          <w:szCs w:val="24"/>
        </w:rPr>
        <w:t xml:space="preserve"> to build on the ongoing successes of the EfD initiative</w:t>
      </w:r>
      <w:r>
        <w:rPr>
          <w:rFonts w:asciiTheme="majorHAnsi" w:hAnsiTheme="majorHAnsi" w:cstheme="majorHAnsi"/>
          <w:sz w:val="24"/>
          <w:szCs w:val="24"/>
        </w:rPr>
        <w:t xml:space="preserve">.  </w:t>
      </w:r>
      <w:proofErr w:type="spellStart"/>
      <w:r>
        <w:rPr>
          <w:rFonts w:asciiTheme="majorHAnsi" w:hAnsiTheme="majorHAnsi" w:cstheme="majorHAnsi"/>
          <w:sz w:val="24"/>
          <w:szCs w:val="24"/>
        </w:rPr>
        <w:t>EfD</w:t>
      </w:r>
      <w:proofErr w:type="spellEnd"/>
      <w:r w:rsidR="003E4240" w:rsidRPr="00A6477A">
        <w:rPr>
          <w:rFonts w:asciiTheme="majorHAnsi" w:hAnsiTheme="majorHAnsi" w:cstheme="majorHAnsi"/>
          <w:sz w:val="24"/>
          <w:szCs w:val="24"/>
        </w:rPr>
        <w:t xml:space="preserve"> address</w:t>
      </w:r>
      <w:r>
        <w:rPr>
          <w:rFonts w:asciiTheme="majorHAnsi" w:hAnsiTheme="majorHAnsi" w:cstheme="majorHAnsi"/>
          <w:sz w:val="24"/>
          <w:szCs w:val="24"/>
        </w:rPr>
        <w:t>es</w:t>
      </w:r>
      <w:r w:rsidR="003E4240" w:rsidRPr="00A6477A">
        <w:rPr>
          <w:rFonts w:asciiTheme="majorHAnsi" w:hAnsiTheme="majorHAnsi" w:cstheme="majorHAnsi"/>
          <w:sz w:val="24"/>
          <w:szCs w:val="24"/>
        </w:rPr>
        <w:t xml:space="preserve"> four gap</w:t>
      </w:r>
      <w:r>
        <w:rPr>
          <w:rFonts w:asciiTheme="majorHAnsi" w:hAnsiTheme="majorHAnsi" w:cstheme="majorHAnsi"/>
          <w:sz w:val="24"/>
          <w:szCs w:val="24"/>
        </w:rPr>
        <w:t xml:space="preserve">s – </w:t>
      </w:r>
      <w:r w:rsidR="003E4240" w:rsidRPr="00A6477A">
        <w:rPr>
          <w:rFonts w:asciiTheme="majorHAnsi" w:hAnsiTheme="majorHAnsi" w:cstheme="majorHAnsi"/>
          <w:sz w:val="24"/>
          <w:szCs w:val="24"/>
        </w:rPr>
        <w:t xml:space="preserve">in </w:t>
      </w:r>
      <w:r>
        <w:rPr>
          <w:rFonts w:asciiTheme="majorHAnsi" w:hAnsiTheme="majorHAnsi" w:cstheme="majorHAnsi"/>
          <w:sz w:val="24"/>
          <w:szCs w:val="24"/>
        </w:rPr>
        <w:t>human capital</w:t>
      </w:r>
      <w:r w:rsidR="003E4240" w:rsidRPr="00A6477A">
        <w:rPr>
          <w:rFonts w:asciiTheme="majorHAnsi" w:hAnsiTheme="majorHAnsi" w:cstheme="majorHAnsi"/>
          <w:sz w:val="24"/>
          <w:szCs w:val="24"/>
        </w:rPr>
        <w:t xml:space="preserve">, </w:t>
      </w:r>
      <w:r w:rsidRPr="00A6477A">
        <w:rPr>
          <w:rFonts w:asciiTheme="majorHAnsi" w:hAnsiTheme="majorHAnsi" w:cstheme="majorHAnsi"/>
          <w:sz w:val="24"/>
          <w:szCs w:val="24"/>
        </w:rPr>
        <w:t xml:space="preserve">knowledge, </w:t>
      </w:r>
      <w:r>
        <w:rPr>
          <w:rFonts w:asciiTheme="majorHAnsi" w:hAnsiTheme="majorHAnsi" w:cstheme="majorHAnsi"/>
          <w:sz w:val="24"/>
          <w:szCs w:val="24"/>
        </w:rPr>
        <w:t>communications</w:t>
      </w:r>
      <w:r w:rsidR="003E4240" w:rsidRPr="00A6477A">
        <w:rPr>
          <w:rFonts w:asciiTheme="majorHAnsi" w:hAnsiTheme="majorHAnsi" w:cstheme="majorHAnsi"/>
          <w:sz w:val="24"/>
          <w:szCs w:val="24"/>
        </w:rPr>
        <w:t>, and institutions</w:t>
      </w:r>
      <w:r>
        <w:rPr>
          <w:rFonts w:asciiTheme="majorHAnsi" w:hAnsiTheme="majorHAnsi" w:cstheme="majorHAnsi"/>
          <w:sz w:val="24"/>
          <w:szCs w:val="24"/>
        </w:rPr>
        <w:t xml:space="preserve"> – t</w:t>
      </w:r>
      <w:r w:rsidR="003E4240" w:rsidRPr="00A6477A">
        <w:rPr>
          <w:rFonts w:asciiTheme="majorHAnsi" w:hAnsiTheme="majorHAnsi" w:cstheme="majorHAnsi"/>
          <w:sz w:val="24"/>
          <w:szCs w:val="24"/>
        </w:rPr>
        <w:t xml:space="preserve">hat preclude </w:t>
      </w:r>
      <w:r>
        <w:rPr>
          <w:rFonts w:asciiTheme="majorHAnsi" w:hAnsiTheme="majorHAnsi" w:cstheme="majorHAnsi"/>
          <w:sz w:val="24"/>
          <w:szCs w:val="24"/>
        </w:rPr>
        <w:t>evidence</w:t>
      </w:r>
      <w:r w:rsidR="003E4240" w:rsidRPr="00A6477A">
        <w:rPr>
          <w:rFonts w:asciiTheme="majorHAnsi" w:hAnsiTheme="majorHAnsi" w:cstheme="majorHAnsi"/>
          <w:sz w:val="24"/>
          <w:szCs w:val="24"/>
        </w:rPr>
        <w:t>-based policy making</w:t>
      </w:r>
      <w:r>
        <w:rPr>
          <w:rFonts w:asciiTheme="majorHAnsi" w:hAnsiTheme="majorHAnsi" w:cstheme="majorHAnsi"/>
          <w:sz w:val="24"/>
          <w:szCs w:val="24"/>
        </w:rPr>
        <w:t xml:space="preserve"> in the global South</w:t>
      </w:r>
      <w:r w:rsidR="003E4240" w:rsidRPr="00A6477A">
        <w:rPr>
          <w:rFonts w:asciiTheme="majorHAnsi" w:hAnsiTheme="majorHAnsi" w:cstheme="majorHAnsi"/>
          <w:sz w:val="24"/>
          <w:szCs w:val="24"/>
        </w:rPr>
        <w:t>.</w:t>
      </w:r>
      <w:r>
        <w:rPr>
          <w:rFonts w:asciiTheme="majorHAnsi" w:hAnsiTheme="majorHAnsi" w:cstheme="majorHAnsi"/>
          <w:sz w:val="24"/>
          <w:szCs w:val="24"/>
        </w:rPr>
        <w:t xml:space="preserve">  As such, t</w:t>
      </w:r>
      <w:r w:rsidR="003E4240" w:rsidRPr="00A6477A">
        <w:rPr>
          <w:rFonts w:asciiTheme="majorHAnsi" w:hAnsiTheme="majorHAnsi" w:cstheme="majorHAnsi"/>
          <w:sz w:val="24"/>
          <w:szCs w:val="24"/>
        </w:rPr>
        <w:t>h</w:t>
      </w:r>
      <w:r w:rsidR="00577BF4" w:rsidRPr="00A6477A">
        <w:rPr>
          <w:rFonts w:asciiTheme="majorHAnsi" w:hAnsiTheme="majorHAnsi" w:cstheme="majorHAnsi"/>
          <w:sz w:val="24"/>
          <w:szCs w:val="24"/>
        </w:rPr>
        <w:t xml:space="preserve">is strategy </w:t>
      </w:r>
      <w:r>
        <w:rPr>
          <w:rFonts w:asciiTheme="majorHAnsi" w:hAnsiTheme="majorHAnsi" w:cstheme="majorHAnsi"/>
          <w:sz w:val="24"/>
          <w:szCs w:val="24"/>
        </w:rPr>
        <w:t xml:space="preserve">document </w:t>
      </w:r>
      <w:r w:rsidR="00577BF4" w:rsidRPr="00A6477A">
        <w:rPr>
          <w:rFonts w:asciiTheme="majorHAnsi" w:hAnsiTheme="majorHAnsi" w:cstheme="majorHAnsi"/>
          <w:sz w:val="24"/>
          <w:szCs w:val="24"/>
        </w:rPr>
        <w:t xml:space="preserve">has outlined the </w:t>
      </w:r>
      <w:r w:rsidR="007A21FB" w:rsidRPr="00A6477A">
        <w:rPr>
          <w:rFonts w:asciiTheme="majorHAnsi" w:hAnsiTheme="majorHAnsi" w:cstheme="majorHAnsi"/>
          <w:sz w:val="24"/>
          <w:szCs w:val="24"/>
        </w:rPr>
        <w:t>interventions planned for the</w:t>
      </w:r>
      <w:r w:rsidR="003E4240" w:rsidRPr="00A6477A">
        <w:rPr>
          <w:rFonts w:asciiTheme="majorHAnsi" w:hAnsiTheme="majorHAnsi" w:cstheme="majorHAnsi"/>
          <w:sz w:val="24"/>
          <w:szCs w:val="24"/>
        </w:rPr>
        <w:t xml:space="preserve"> four </w:t>
      </w:r>
      <w:r w:rsidR="007A21FB" w:rsidRPr="00A6477A">
        <w:rPr>
          <w:rFonts w:asciiTheme="majorHAnsi" w:hAnsiTheme="majorHAnsi" w:cstheme="majorHAnsi"/>
          <w:sz w:val="24"/>
          <w:szCs w:val="24"/>
        </w:rPr>
        <w:t xml:space="preserve">pillars of </w:t>
      </w:r>
      <w:proofErr w:type="spellStart"/>
      <w:r w:rsidR="007A21FB" w:rsidRPr="00A6477A">
        <w:rPr>
          <w:rFonts w:asciiTheme="majorHAnsi" w:hAnsiTheme="majorHAnsi" w:cstheme="majorHAnsi"/>
          <w:sz w:val="24"/>
          <w:szCs w:val="24"/>
        </w:rPr>
        <w:t>EfD</w:t>
      </w:r>
      <w:proofErr w:type="spellEnd"/>
      <w:r w:rsidR="00707D32" w:rsidRPr="00A6477A">
        <w:rPr>
          <w:rFonts w:asciiTheme="majorHAnsi" w:hAnsiTheme="majorHAnsi" w:cstheme="majorHAnsi"/>
          <w:sz w:val="24"/>
          <w:szCs w:val="24"/>
        </w:rPr>
        <w:t>: (</w:t>
      </w:r>
      <w:proofErr w:type="spellStart"/>
      <w:r w:rsidR="00707D32" w:rsidRPr="00A6477A">
        <w:rPr>
          <w:rFonts w:asciiTheme="majorHAnsi" w:hAnsiTheme="majorHAnsi" w:cstheme="majorHAnsi"/>
          <w:sz w:val="24"/>
          <w:szCs w:val="24"/>
        </w:rPr>
        <w:t>i</w:t>
      </w:r>
      <w:proofErr w:type="spellEnd"/>
      <w:r w:rsidR="00707D32" w:rsidRPr="00A6477A">
        <w:rPr>
          <w:rFonts w:asciiTheme="majorHAnsi" w:hAnsiTheme="majorHAnsi" w:cstheme="majorHAnsi"/>
          <w:sz w:val="24"/>
          <w:szCs w:val="24"/>
        </w:rPr>
        <w:t>)</w:t>
      </w:r>
      <w:r w:rsidR="003E4240" w:rsidRPr="00A6477A">
        <w:rPr>
          <w:rFonts w:asciiTheme="majorHAnsi" w:hAnsiTheme="majorHAnsi" w:cstheme="majorHAnsi"/>
          <w:sz w:val="24"/>
          <w:szCs w:val="24"/>
        </w:rPr>
        <w:t xml:space="preserve"> capacity </w:t>
      </w:r>
      <w:r w:rsidR="007A21FB" w:rsidRPr="00A6477A">
        <w:rPr>
          <w:rFonts w:asciiTheme="majorHAnsi" w:hAnsiTheme="majorHAnsi" w:cstheme="majorHAnsi"/>
          <w:sz w:val="24"/>
          <w:szCs w:val="24"/>
        </w:rPr>
        <w:t>development</w:t>
      </w:r>
      <w:r w:rsidR="00707D32" w:rsidRPr="00A6477A">
        <w:rPr>
          <w:rFonts w:asciiTheme="majorHAnsi" w:hAnsiTheme="majorHAnsi" w:cstheme="majorHAnsi"/>
          <w:sz w:val="24"/>
          <w:szCs w:val="24"/>
        </w:rPr>
        <w:t>; (ii</w:t>
      </w:r>
      <w:r w:rsidR="003E4240" w:rsidRPr="00A6477A">
        <w:rPr>
          <w:rFonts w:asciiTheme="majorHAnsi" w:hAnsiTheme="majorHAnsi" w:cstheme="majorHAnsi"/>
          <w:sz w:val="24"/>
          <w:szCs w:val="24"/>
        </w:rPr>
        <w:t xml:space="preserve">) </w:t>
      </w:r>
      <w:r w:rsidR="007A21FB" w:rsidRPr="00A6477A">
        <w:rPr>
          <w:rFonts w:asciiTheme="majorHAnsi" w:hAnsiTheme="majorHAnsi" w:cstheme="majorHAnsi"/>
          <w:sz w:val="24"/>
          <w:szCs w:val="24"/>
        </w:rPr>
        <w:t xml:space="preserve">policy-relevant </w:t>
      </w:r>
      <w:r w:rsidR="00707D32" w:rsidRPr="00A6477A">
        <w:rPr>
          <w:rFonts w:asciiTheme="majorHAnsi" w:hAnsiTheme="majorHAnsi" w:cstheme="majorHAnsi"/>
          <w:sz w:val="24"/>
          <w:szCs w:val="24"/>
        </w:rPr>
        <w:t>research; (iii</w:t>
      </w:r>
      <w:r w:rsidR="003E4240" w:rsidRPr="00A6477A">
        <w:rPr>
          <w:rFonts w:asciiTheme="majorHAnsi" w:hAnsiTheme="majorHAnsi" w:cstheme="majorHAnsi"/>
          <w:sz w:val="24"/>
          <w:szCs w:val="24"/>
        </w:rPr>
        <w:t xml:space="preserve">) policy </w:t>
      </w:r>
      <w:r w:rsidR="007A21FB" w:rsidRPr="00A6477A">
        <w:rPr>
          <w:rFonts w:asciiTheme="majorHAnsi" w:hAnsiTheme="majorHAnsi" w:cstheme="majorHAnsi"/>
          <w:sz w:val="24"/>
          <w:szCs w:val="24"/>
        </w:rPr>
        <w:t>engagement</w:t>
      </w:r>
      <w:r w:rsidR="00707D32" w:rsidRPr="00A6477A">
        <w:rPr>
          <w:rFonts w:asciiTheme="majorHAnsi" w:hAnsiTheme="majorHAnsi" w:cstheme="majorHAnsi"/>
          <w:sz w:val="24"/>
          <w:szCs w:val="24"/>
        </w:rPr>
        <w:t>; and (iv</w:t>
      </w:r>
      <w:r w:rsidR="003E4240" w:rsidRPr="00A6477A">
        <w:rPr>
          <w:rFonts w:asciiTheme="majorHAnsi" w:hAnsiTheme="majorHAnsi" w:cstheme="majorHAnsi"/>
          <w:sz w:val="24"/>
          <w:szCs w:val="24"/>
        </w:rPr>
        <w:t>) institutional development.</w:t>
      </w:r>
    </w:p>
    <w:sectPr w:rsidR="003E4240" w:rsidRPr="00A6477A" w:rsidSect="00CA1BA4">
      <w:headerReference w:type="default" r:id="rId13"/>
      <w:footerReference w:type="even" r:id="rId14"/>
      <w:footerReference w:type="default" r:id="rId15"/>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3F824" w14:textId="77777777" w:rsidR="00061E1B" w:rsidRDefault="00061E1B" w:rsidP="00173158">
      <w:r>
        <w:separator/>
      </w:r>
    </w:p>
  </w:endnote>
  <w:endnote w:type="continuationSeparator" w:id="0">
    <w:p w14:paraId="78F63CE6" w14:textId="77777777" w:rsidR="00061E1B" w:rsidRDefault="00061E1B" w:rsidP="00173158">
      <w:r>
        <w:continuationSeparator/>
      </w:r>
    </w:p>
  </w:endnote>
  <w:endnote w:type="continuationNotice" w:id="1">
    <w:p w14:paraId="0FFDCC6E" w14:textId="77777777" w:rsidR="00061E1B" w:rsidRDefault="00061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0692" w14:textId="77777777" w:rsidR="00A0629C" w:rsidRDefault="00A0629C" w:rsidP="000D2F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80D65F" w14:textId="77777777" w:rsidR="00A0629C" w:rsidRDefault="00A06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578B" w14:textId="535501EC" w:rsidR="00A0629C" w:rsidRPr="00767CA9" w:rsidRDefault="00A0629C" w:rsidP="000D2FAA">
    <w:pPr>
      <w:pStyle w:val="Footer"/>
      <w:framePr w:wrap="around" w:vAnchor="text" w:hAnchor="margin" w:xAlign="center" w:y="1"/>
      <w:rPr>
        <w:rStyle w:val="PageNumber"/>
        <w:rFonts w:ascii="Calibri Light" w:hAnsi="Calibri Light" w:cs="Calibri Light"/>
        <w:sz w:val="20"/>
        <w:szCs w:val="20"/>
      </w:rPr>
    </w:pPr>
    <w:r w:rsidRPr="00767CA9">
      <w:rPr>
        <w:rStyle w:val="PageNumber"/>
        <w:rFonts w:ascii="Calibri Light" w:hAnsi="Calibri Light" w:cs="Calibri Light"/>
        <w:sz w:val="20"/>
        <w:szCs w:val="20"/>
      </w:rPr>
      <w:fldChar w:fldCharType="begin"/>
    </w:r>
    <w:r w:rsidRPr="00767CA9">
      <w:rPr>
        <w:rStyle w:val="PageNumber"/>
        <w:rFonts w:ascii="Calibri Light" w:hAnsi="Calibri Light" w:cs="Calibri Light"/>
        <w:sz w:val="20"/>
        <w:szCs w:val="20"/>
      </w:rPr>
      <w:instrText xml:space="preserve">PAGE  </w:instrText>
    </w:r>
    <w:r w:rsidRPr="00767CA9">
      <w:rPr>
        <w:rStyle w:val="PageNumber"/>
        <w:rFonts w:ascii="Calibri Light" w:hAnsi="Calibri Light" w:cs="Calibri Light"/>
        <w:sz w:val="20"/>
        <w:szCs w:val="20"/>
      </w:rPr>
      <w:fldChar w:fldCharType="separate"/>
    </w:r>
    <w:r w:rsidRPr="00767CA9">
      <w:rPr>
        <w:rStyle w:val="PageNumber"/>
        <w:rFonts w:ascii="Calibri Light" w:hAnsi="Calibri Light" w:cs="Calibri Light"/>
        <w:noProof/>
        <w:sz w:val="20"/>
        <w:szCs w:val="20"/>
      </w:rPr>
      <w:t>6</w:t>
    </w:r>
    <w:r w:rsidRPr="00767CA9">
      <w:rPr>
        <w:rStyle w:val="PageNumber"/>
        <w:rFonts w:ascii="Calibri Light" w:hAnsi="Calibri Light" w:cs="Calibri Light"/>
        <w:sz w:val="20"/>
        <w:szCs w:val="20"/>
      </w:rPr>
      <w:fldChar w:fldCharType="end"/>
    </w:r>
  </w:p>
  <w:p w14:paraId="01732E11" w14:textId="77777777" w:rsidR="00A0629C" w:rsidRDefault="00A06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2D0A1" w14:textId="77777777" w:rsidR="00061E1B" w:rsidRDefault="00061E1B" w:rsidP="00173158">
      <w:r>
        <w:separator/>
      </w:r>
    </w:p>
  </w:footnote>
  <w:footnote w:type="continuationSeparator" w:id="0">
    <w:p w14:paraId="5C2280D1" w14:textId="77777777" w:rsidR="00061E1B" w:rsidRDefault="00061E1B" w:rsidP="00173158">
      <w:r>
        <w:continuationSeparator/>
      </w:r>
    </w:p>
  </w:footnote>
  <w:footnote w:type="continuationNotice" w:id="1">
    <w:p w14:paraId="5CB4BBC1" w14:textId="77777777" w:rsidR="00061E1B" w:rsidRDefault="00061E1B"/>
  </w:footnote>
  <w:footnote w:id="2">
    <w:p w14:paraId="3818DBF0" w14:textId="77777777" w:rsidR="00A0629C" w:rsidRPr="005A30D1" w:rsidRDefault="00A0629C" w:rsidP="005A30D1">
      <w:pPr>
        <w:widowControl w:val="0"/>
        <w:autoSpaceDE w:val="0"/>
        <w:autoSpaceDN w:val="0"/>
        <w:adjustRightInd w:val="0"/>
        <w:jc w:val="both"/>
        <w:rPr>
          <w:rFonts w:ascii="Calibri Light" w:hAnsi="Calibri Light" w:cs="Calibri Light"/>
          <w:color w:val="000000"/>
          <w:sz w:val="16"/>
          <w:szCs w:val="16"/>
        </w:rPr>
      </w:pPr>
      <w:r w:rsidRPr="005A30D1">
        <w:rPr>
          <w:rStyle w:val="FootnoteReference"/>
          <w:rFonts w:ascii="Calibri Light" w:hAnsi="Calibri Light" w:cs="Calibri Light"/>
          <w:sz w:val="16"/>
          <w:szCs w:val="16"/>
        </w:rPr>
        <w:footnoteRef/>
      </w:r>
      <w:r w:rsidRPr="005A30D1">
        <w:rPr>
          <w:rFonts w:ascii="Calibri Light" w:hAnsi="Calibri Light" w:cs="Calibri Light"/>
          <w:sz w:val="16"/>
          <w:szCs w:val="16"/>
        </w:rPr>
        <w:t xml:space="preserve"> </w:t>
      </w:r>
      <w:r w:rsidRPr="005A30D1">
        <w:rPr>
          <w:rFonts w:ascii="Calibri Light" w:hAnsi="Calibri Light" w:cs="Calibri Light"/>
          <w:color w:val="1A1718"/>
          <w:sz w:val="16"/>
          <w:szCs w:val="16"/>
        </w:rPr>
        <w:t>WCED (World Commission on Environment and Development) (Brundtland Commission) (1987), ‘Our common future’, (‘Brundtland Report’), Oxford: Oxford University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D46A" w14:textId="77777777" w:rsidR="00A0629C" w:rsidRDefault="00A0629C" w:rsidP="00782FD8">
    <w:pPr>
      <w:pStyle w:val="E-Normal1"/>
    </w:pPr>
  </w:p>
  <w:p w14:paraId="1121C6A5" w14:textId="77777777" w:rsidR="00A0629C" w:rsidRDefault="00A0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3B04"/>
    <w:multiLevelType w:val="hybridMultilevel"/>
    <w:tmpl w:val="92CE7F68"/>
    <w:lvl w:ilvl="0" w:tplc="491AC660">
      <w:start w:val="1"/>
      <w:numFmt w:val="lowerLetter"/>
      <w:lvlText w:val="%1."/>
      <w:lvlJc w:val="left"/>
      <w:pPr>
        <w:ind w:left="720" w:hanging="360"/>
      </w:pPr>
    </w:lvl>
    <w:lvl w:ilvl="1" w:tplc="DAD016A8">
      <w:start w:val="1"/>
      <w:numFmt w:val="lowerLetter"/>
      <w:lvlText w:val="%2."/>
      <w:lvlJc w:val="left"/>
      <w:pPr>
        <w:ind w:left="1440" w:hanging="360"/>
      </w:pPr>
    </w:lvl>
    <w:lvl w:ilvl="2" w:tplc="A50C58DE">
      <w:start w:val="1"/>
      <w:numFmt w:val="lowerRoman"/>
      <w:lvlText w:val="%3."/>
      <w:lvlJc w:val="right"/>
      <w:pPr>
        <w:ind w:left="2160" w:hanging="180"/>
      </w:pPr>
    </w:lvl>
    <w:lvl w:ilvl="3" w:tplc="AC9EAD80">
      <w:start w:val="1"/>
      <w:numFmt w:val="decimal"/>
      <w:lvlText w:val="%4."/>
      <w:lvlJc w:val="left"/>
      <w:pPr>
        <w:ind w:left="2880" w:hanging="360"/>
      </w:pPr>
    </w:lvl>
    <w:lvl w:ilvl="4" w:tplc="BD028E5E">
      <w:start w:val="1"/>
      <w:numFmt w:val="lowerLetter"/>
      <w:lvlText w:val="%5."/>
      <w:lvlJc w:val="left"/>
      <w:pPr>
        <w:ind w:left="3600" w:hanging="360"/>
      </w:pPr>
    </w:lvl>
    <w:lvl w:ilvl="5" w:tplc="249265FA">
      <w:start w:val="1"/>
      <w:numFmt w:val="lowerRoman"/>
      <w:lvlText w:val="%6."/>
      <w:lvlJc w:val="right"/>
      <w:pPr>
        <w:ind w:left="4320" w:hanging="180"/>
      </w:pPr>
    </w:lvl>
    <w:lvl w:ilvl="6" w:tplc="AF9EF752">
      <w:start w:val="1"/>
      <w:numFmt w:val="decimal"/>
      <w:lvlText w:val="%7."/>
      <w:lvlJc w:val="left"/>
      <w:pPr>
        <w:ind w:left="5040" w:hanging="360"/>
      </w:pPr>
    </w:lvl>
    <w:lvl w:ilvl="7" w:tplc="AC92F28C">
      <w:start w:val="1"/>
      <w:numFmt w:val="lowerLetter"/>
      <w:lvlText w:val="%8."/>
      <w:lvlJc w:val="left"/>
      <w:pPr>
        <w:ind w:left="5760" w:hanging="360"/>
      </w:pPr>
    </w:lvl>
    <w:lvl w:ilvl="8" w:tplc="A1E69B9E">
      <w:start w:val="1"/>
      <w:numFmt w:val="lowerRoman"/>
      <w:lvlText w:val="%9."/>
      <w:lvlJc w:val="right"/>
      <w:pPr>
        <w:ind w:left="6480" w:hanging="180"/>
      </w:pPr>
    </w:lvl>
  </w:abstractNum>
  <w:abstractNum w:abstractNumId="1" w15:restartNumberingAfterBreak="0">
    <w:nsid w:val="09BC1580"/>
    <w:multiLevelType w:val="hybridMultilevel"/>
    <w:tmpl w:val="FA5EA5D6"/>
    <w:lvl w:ilvl="0" w:tplc="041D000F">
      <w:start w:val="1"/>
      <w:numFmt w:val="decimal"/>
      <w:lvlText w:val="%1."/>
      <w:lvlJc w:val="left"/>
      <w:pPr>
        <w:ind w:left="836" w:hanging="360"/>
      </w:pPr>
    </w:lvl>
    <w:lvl w:ilvl="1" w:tplc="041D0019" w:tentative="1">
      <w:start w:val="1"/>
      <w:numFmt w:val="lowerLetter"/>
      <w:lvlText w:val="%2."/>
      <w:lvlJc w:val="left"/>
      <w:pPr>
        <w:ind w:left="1556" w:hanging="360"/>
      </w:pPr>
    </w:lvl>
    <w:lvl w:ilvl="2" w:tplc="041D001B" w:tentative="1">
      <w:start w:val="1"/>
      <w:numFmt w:val="lowerRoman"/>
      <w:lvlText w:val="%3."/>
      <w:lvlJc w:val="right"/>
      <w:pPr>
        <w:ind w:left="2276" w:hanging="180"/>
      </w:pPr>
    </w:lvl>
    <w:lvl w:ilvl="3" w:tplc="041D000F" w:tentative="1">
      <w:start w:val="1"/>
      <w:numFmt w:val="decimal"/>
      <w:lvlText w:val="%4."/>
      <w:lvlJc w:val="left"/>
      <w:pPr>
        <w:ind w:left="2996" w:hanging="360"/>
      </w:pPr>
    </w:lvl>
    <w:lvl w:ilvl="4" w:tplc="041D0019" w:tentative="1">
      <w:start w:val="1"/>
      <w:numFmt w:val="lowerLetter"/>
      <w:lvlText w:val="%5."/>
      <w:lvlJc w:val="left"/>
      <w:pPr>
        <w:ind w:left="3716" w:hanging="360"/>
      </w:pPr>
    </w:lvl>
    <w:lvl w:ilvl="5" w:tplc="041D001B" w:tentative="1">
      <w:start w:val="1"/>
      <w:numFmt w:val="lowerRoman"/>
      <w:lvlText w:val="%6."/>
      <w:lvlJc w:val="right"/>
      <w:pPr>
        <w:ind w:left="4436" w:hanging="180"/>
      </w:pPr>
    </w:lvl>
    <w:lvl w:ilvl="6" w:tplc="041D000F" w:tentative="1">
      <w:start w:val="1"/>
      <w:numFmt w:val="decimal"/>
      <w:lvlText w:val="%7."/>
      <w:lvlJc w:val="left"/>
      <w:pPr>
        <w:ind w:left="5156" w:hanging="360"/>
      </w:pPr>
    </w:lvl>
    <w:lvl w:ilvl="7" w:tplc="041D0019" w:tentative="1">
      <w:start w:val="1"/>
      <w:numFmt w:val="lowerLetter"/>
      <w:lvlText w:val="%8."/>
      <w:lvlJc w:val="left"/>
      <w:pPr>
        <w:ind w:left="5876" w:hanging="360"/>
      </w:pPr>
    </w:lvl>
    <w:lvl w:ilvl="8" w:tplc="041D001B" w:tentative="1">
      <w:start w:val="1"/>
      <w:numFmt w:val="lowerRoman"/>
      <w:lvlText w:val="%9."/>
      <w:lvlJc w:val="right"/>
      <w:pPr>
        <w:ind w:left="6596" w:hanging="180"/>
      </w:pPr>
    </w:lvl>
  </w:abstractNum>
  <w:abstractNum w:abstractNumId="2" w15:restartNumberingAfterBreak="0">
    <w:nsid w:val="0BF60077"/>
    <w:multiLevelType w:val="hybridMultilevel"/>
    <w:tmpl w:val="446082CA"/>
    <w:lvl w:ilvl="0" w:tplc="1916CE0E">
      <w:start w:val="1"/>
      <w:numFmt w:val="decimal"/>
      <w:lvlText w:val="%1."/>
      <w:lvlJc w:val="left"/>
      <w:pPr>
        <w:ind w:left="360" w:hanging="360"/>
      </w:pPr>
      <w:rPr>
        <w:b/>
      </w:rPr>
    </w:lvl>
    <w:lvl w:ilvl="1" w:tplc="A238BAC6">
      <w:start w:val="1"/>
      <w:numFmt w:val="lowerLetter"/>
      <w:lvlText w:val="%2."/>
      <w:lvlJc w:val="left"/>
      <w:pPr>
        <w:ind w:left="1080" w:hanging="360"/>
      </w:pPr>
    </w:lvl>
    <w:lvl w:ilvl="2" w:tplc="D0B07BDA">
      <w:start w:val="1"/>
      <w:numFmt w:val="lowerRoman"/>
      <w:lvlText w:val="%3."/>
      <w:lvlJc w:val="right"/>
      <w:pPr>
        <w:ind w:left="1800" w:hanging="180"/>
      </w:pPr>
    </w:lvl>
    <w:lvl w:ilvl="3" w:tplc="DD3CE096">
      <w:start w:val="1"/>
      <w:numFmt w:val="decimal"/>
      <w:lvlText w:val="%4."/>
      <w:lvlJc w:val="left"/>
      <w:pPr>
        <w:ind w:left="2520" w:hanging="360"/>
      </w:pPr>
    </w:lvl>
    <w:lvl w:ilvl="4" w:tplc="68501CE4">
      <w:start w:val="1"/>
      <w:numFmt w:val="lowerLetter"/>
      <w:lvlText w:val="%5."/>
      <w:lvlJc w:val="left"/>
      <w:pPr>
        <w:ind w:left="3240" w:hanging="360"/>
      </w:pPr>
    </w:lvl>
    <w:lvl w:ilvl="5" w:tplc="AA005EAC">
      <w:start w:val="1"/>
      <w:numFmt w:val="lowerRoman"/>
      <w:lvlText w:val="%6."/>
      <w:lvlJc w:val="right"/>
      <w:pPr>
        <w:ind w:left="3960" w:hanging="180"/>
      </w:pPr>
    </w:lvl>
    <w:lvl w:ilvl="6" w:tplc="6F72C80A">
      <w:start w:val="1"/>
      <w:numFmt w:val="decimal"/>
      <w:lvlText w:val="%7."/>
      <w:lvlJc w:val="left"/>
      <w:pPr>
        <w:ind w:left="4680" w:hanging="360"/>
      </w:pPr>
    </w:lvl>
    <w:lvl w:ilvl="7" w:tplc="BAB2B678">
      <w:start w:val="1"/>
      <w:numFmt w:val="lowerLetter"/>
      <w:lvlText w:val="%8."/>
      <w:lvlJc w:val="left"/>
      <w:pPr>
        <w:ind w:left="5400" w:hanging="360"/>
      </w:pPr>
    </w:lvl>
    <w:lvl w:ilvl="8" w:tplc="A7444D0C">
      <w:start w:val="1"/>
      <w:numFmt w:val="lowerRoman"/>
      <w:lvlText w:val="%9."/>
      <w:lvlJc w:val="right"/>
      <w:pPr>
        <w:ind w:left="6120" w:hanging="180"/>
      </w:pPr>
    </w:lvl>
  </w:abstractNum>
  <w:abstractNum w:abstractNumId="3" w15:restartNumberingAfterBreak="0">
    <w:nsid w:val="0D105ED8"/>
    <w:multiLevelType w:val="hybridMultilevel"/>
    <w:tmpl w:val="9C46CA60"/>
    <w:lvl w:ilvl="0" w:tplc="559803B6">
      <w:start w:val="1"/>
      <w:numFmt w:val="bullet"/>
      <w:lvlText w:val=""/>
      <w:lvlJc w:val="left"/>
      <w:pPr>
        <w:ind w:left="720" w:hanging="360"/>
      </w:pPr>
      <w:rPr>
        <w:rFonts w:ascii="Symbol" w:hAnsi="Symbol" w:hint="default"/>
      </w:rPr>
    </w:lvl>
    <w:lvl w:ilvl="1" w:tplc="C91246D8">
      <w:start w:val="1"/>
      <w:numFmt w:val="bullet"/>
      <w:lvlText w:val="o"/>
      <w:lvlJc w:val="left"/>
      <w:pPr>
        <w:ind w:left="1440" w:hanging="360"/>
      </w:pPr>
      <w:rPr>
        <w:rFonts w:ascii="Courier New" w:hAnsi="Courier New" w:hint="default"/>
      </w:rPr>
    </w:lvl>
    <w:lvl w:ilvl="2" w:tplc="41829AD6">
      <w:start w:val="1"/>
      <w:numFmt w:val="bullet"/>
      <w:lvlText w:val=""/>
      <w:lvlJc w:val="left"/>
      <w:pPr>
        <w:ind w:left="2160" w:hanging="360"/>
      </w:pPr>
      <w:rPr>
        <w:rFonts w:ascii="Wingdings" w:hAnsi="Wingdings" w:hint="default"/>
      </w:rPr>
    </w:lvl>
    <w:lvl w:ilvl="3" w:tplc="91F27092">
      <w:start w:val="1"/>
      <w:numFmt w:val="bullet"/>
      <w:lvlText w:val=""/>
      <w:lvlJc w:val="left"/>
      <w:pPr>
        <w:ind w:left="2880" w:hanging="360"/>
      </w:pPr>
      <w:rPr>
        <w:rFonts w:ascii="Symbol" w:hAnsi="Symbol" w:hint="default"/>
      </w:rPr>
    </w:lvl>
    <w:lvl w:ilvl="4" w:tplc="F01AA740">
      <w:start w:val="1"/>
      <w:numFmt w:val="bullet"/>
      <w:lvlText w:val="o"/>
      <w:lvlJc w:val="left"/>
      <w:pPr>
        <w:ind w:left="3600" w:hanging="360"/>
      </w:pPr>
      <w:rPr>
        <w:rFonts w:ascii="Courier New" w:hAnsi="Courier New" w:hint="default"/>
      </w:rPr>
    </w:lvl>
    <w:lvl w:ilvl="5" w:tplc="EDD49966">
      <w:start w:val="1"/>
      <w:numFmt w:val="bullet"/>
      <w:lvlText w:val=""/>
      <w:lvlJc w:val="left"/>
      <w:pPr>
        <w:ind w:left="4320" w:hanging="360"/>
      </w:pPr>
      <w:rPr>
        <w:rFonts w:ascii="Wingdings" w:hAnsi="Wingdings" w:hint="default"/>
      </w:rPr>
    </w:lvl>
    <w:lvl w:ilvl="6" w:tplc="534CDAA2">
      <w:start w:val="1"/>
      <w:numFmt w:val="bullet"/>
      <w:lvlText w:val=""/>
      <w:lvlJc w:val="left"/>
      <w:pPr>
        <w:ind w:left="5040" w:hanging="360"/>
      </w:pPr>
      <w:rPr>
        <w:rFonts w:ascii="Symbol" w:hAnsi="Symbol" w:hint="default"/>
      </w:rPr>
    </w:lvl>
    <w:lvl w:ilvl="7" w:tplc="FE64CCB0">
      <w:start w:val="1"/>
      <w:numFmt w:val="bullet"/>
      <w:lvlText w:val="o"/>
      <w:lvlJc w:val="left"/>
      <w:pPr>
        <w:ind w:left="5760" w:hanging="360"/>
      </w:pPr>
      <w:rPr>
        <w:rFonts w:ascii="Courier New" w:hAnsi="Courier New" w:hint="default"/>
      </w:rPr>
    </w:lvl>
    <w:lvl w:ilvl="8" w:tplc="0262D51C">
      <w:start w:val="1"/>
      <w:numFmt w:val="bullet"/>
      <w:lvlText w:val=""/>
      <w:lvlJc w:val="left"/>
      <w:pPr>
        <w:ind w:left="6480" w:hanging="360"/>
      </w:pPr>
      <w:rPr>
        <w:rFonts w:ascii="Wingdings" w:hAnsi="Wingdings" w:hint="default"/>
      </w:rPr>
    </w:lvl>
  </w:abstractNum>
  <w:abstractNum w:abstractNumId="4" w15:restartNumberingAfterBreak="0">
    <w:nsid w:val="13F434B7"/>
    <w:multiLevelType w:val="hybridMultilevel"/>
    <w:tmpl w:val="0FC69B72"/>
    <w:lvl w:ilvl="0" w:tplc="CCAC58EE">
      <w:start w:val="1"/>
      <w:numFmt w:val="bullet"/>
      <w:lvlText w:val=""/>
      <w:lvlJc w:val="left"/>
      <w:pPr>
        <w:ind w:left="720" w:hanging="360"/>
      </w:pPr>
      <w:rPr>
        <w:rFonts w:ascii="Symbol" w:hAnsi="Symbol" w:hint="default"/>
      </w:rPr>
    </w:lvl>
    <w:lvl w:ilvl="1" w:tplc="0A76BC1E">
      <w:start w:val="1"/>
      <w:numFmt w:val="bullet"/>
      <w:lvlText w:val="o"/>
      <w:lvlJc w:val="left"/>
      <w:pPr>
        <w:ind w:left="1440" w:hanging="360"/>
      </w:pPr>
      <w:rPr>
        <w:rFonts w:ascii="Courier New" w:hAnsi="Courier New" w:hint="default"/>
      </w:rPr>
    </w:lvl>
    <w:lvl w:ilvl="2" w:tplc="7C84615E">
      <w:start w:val="1"/>
      <w:numFmt w:val="bullet"/>
      <w:lvlText w:val=""/>
      <w:lvlJc w:val="left"/>
      <w:pPr>
        <w:ind w:left="2160" w:hanging="360"/>
      </w:pPr>
      <w:rPr>
        <w:rFonts w:ascii="Wingdings" w:hAnsi="Wingdings" w:hint="default"/>
      </w:rPr>
    </w:lvl>
    <w:lvl w:ilvl="3" w:tplc="B2805856">
      <w:start w:val="1"/>
      <w:numFmt w:val="bullet"/>
      <w:lvlText w:val=""/>
      <w:lvlJc w:val="left"/>
      <w:pPr>
        <w:ind w:left="2880" w:hanging="360"/>
      </w:pPr>
      <w:rPr>
        <w:rFonts w:ascii="Symbol" w:hAnsi="Symbol" w:hint="default"/>
      </w:rPr>
    </w:lvl>
    <w:lvl w:ilvl="4" w:tplc="76E6E2AE">
      <w:start w:val="1"/>
      <w:numFmt w:val="bullet"/>
      <w:lvlText w:val="o"/>
      <w:lvlJc w:val="left"/>
      <w:pPr>
        <w:ind w:left="3600" w:hanging="360"/>
      </w:pPr>
      <w:rPr>
        <w:rFonts w:ascii="Courier New" w:hAnsi="Courier New" w:hint="default"/>
      </w:rPr>
    </w:lvl>
    <w:lvl w:ilvl="5" w:tplc="EEB4FB0C">
      <w:start w:val="1"/>
      <w:numFmt w:val="bullet"/>
      <w:lvlText w:val=""/>
      <w:lvlJc w:val="left"/>
      <w:pPr>
        <w:ind w:left="4320" w:hanging="360"/>
      </w:pPr>
      <w:rPr>
        <w:rFonts w:ascii="Wingdings" w:hAnsi="Wingdings" w:hint="default"/>
      </w:rPr>
    </w:lvl>
    <w:lvl w:ilvl="6" w:tplc="AC9C8366">
      <w:start w:val="1"/>
      <w:numFmt w:val="bullet"/>
      <w:lvlText w:val=""/>
      <w:lvlJc w:val="left"/>
      <w:pPr>
        <w:ind w:left="5040" w:hanging="360"/>
      </w:pPr>
      <w:rPr>
        <w:rFonts w:ascii="Symbol" w:hAnsi="Symbol" w:hint="default"/>
      </w:rPr>
    </w:lvl>
    <w:lvl w:ilvl="7" w:tplc="4D0ACFB2">
      <w:start w:val="1"/>
      <w:numFmt w:val="bullet"/>
      <w:lvlText w:val="o"/>
      <w:lvlJc w:val="left"/>
      <w:pPr>
        <w:ind w:left="5760" w:hanging="360"/>
      </w:pPr>
      <w:rPr>
        <w:rFonts w:ascii="Courier New" w:hAnsi="Courier New" w:hint="default"/>
      </w:rPr>
    </w:lvl>
    <w:lvl w:ilvl="8" w:tplc="7F928780">
      <w:start w:val="1"/>
      <w:numFmt w:val="bullet"/>
      <w:lvlText w:val=""/>
      <w:lvlJc w:val="left"/>
      <w:pPr>
        <w:ind w:left="6480" w:hanging="360"/>
      </w:pPr>
      <w:rPr>
        <w:rFonts w:ascii="Wingdings" w:hAnsi="Wingdings" w:hint="default"/>
      </w:rPr>
    </w:lvl>
  </w:abstractNum>
  <w:abstractNum w:abstractNumId="5" w15:restartNumberingAfterBreak="0">
    <w:nsid w:val="19341184"/>
    <w:multiLevelType w:val="hybridMultilevel"/>
    <w:tmpl w:val="742C5E0E"/>
    <w:lvl w:ilvl="0" w:tplc="BB1C9376">
      <w:start w:val="1"/>
      <w:numFmt w:val="lowerLetter"/>
      <w:lvlText w:val="%1)"/>
      <w:lvlJc w:val="left"/>
      <w:pPr>
        <w:ind w:left="720" w:hanging="360"/>
      </w:pPr>
    </w:lvl>
    <w:lvl w:ilvl="1" w:tplc="AA005298">
      <w:start w:val="1"/>
      <w:numFmt w:val="lowerLetter"/>
      <w:lvlText w:val="%2."/>
      <w:lvlJc w:val="left"/>
      <w:pPr>
        <w:ind w:left="1440" w:hanging="360"/>
      </w:pPr>
    </w:lvl>
    <w:lvl w:ilvl="2" w:tplc="0A42DB02">
      <w:start w:val="1"/>
      <w:numFmt w:val="lowerRoman"/>
      <w:lvlText w:val="%3."/>
      <w:lvlJc w:val="right"/>
      <w:pPr>
        <w:ind w:left="2160" w:hanging="180"/>
      </w:pPr>
    </w:lvl>
    <w:lvl w:ilvl="3" w:tplc="9554227E">
      <w:start w:val="1"/>
      <w:numFmt w:val="decimal"/>
      <w:lvlText w:val="%4."/>
      <w:lvlJc w:val="left"/>
      <w:pPr>
        <w:ind w:left="2880" w:hanging="360"/>
      </w:pPr>
    </w:lvl>
    <w:lvl w:ilvl="4" w:tplc="8C5A0068">
      <w:start w:val="1"/>
      <w:numFmt w:val="lowerLetter"/>
      <w:lvlText w:val="%5."/>
      <w:lvlJc w:val="left"/>
      <w:pPr>
        <w:ind w:left="3600" w:hanging="360"/>
      </w:pPr>
    </w:lvl>
    <w:lvl w:ilvl="5" w:tplc="E1AADC02">
      <w:start w:val="1"/>
      <w:numFmt w:val="lowerRoman"/>
      <w:lvlText w:val="%6."/>
      <w:lvlJc w:val="right"/>
      <w:pPr>
        <w:ind w:left="4320" w:hanging="180"/>
      </w:pPr>
    </w:lvl>
    <w:lvl w:ilvl="6" w:tplc="DB3042FA">
      <w:start w:val="1"/>
      <w:numFmt w:val="decimal"/>
      <w:lvlText w:val="%7."/>
      <w:lvlJc w:val="left"/>
      <w:pPr>
        <w:ind w:left="5040" w:hanging="360"/>
      </w:pPr>
    </w:lvl>
    <w:lvl w:ilvl="7" w:tplc="C0E48B9E">
      <w:start w:val="1"/>
      <w:numFmt w:val="lowerLetter"/>
      <w:lvlText w:val="%8."/>
      <w:lvlJc w:val="left"/>
      <w:pPr>
        <w:ind w:left="5760" w:hanging="360"/>
      </w:pPr>
    </w:lvl>
    <w:lvl w:ilvl="8" w:tplc="AF8C28A8">
      <w:start w:val="1"/>
      <w:numFmt w:val="lowerRoman"/>
      <w:lvlText w:val="%9."/>
      <w:lvlJc w:val="right"/>
      <w:pPr>
        <w:ind w:left="6480" w:hanging="180"/>
      </w:pPr>
    </w:lvl>
  </w:abstractNum>
  <w:abstractNum w:abstractNumId="6" w15:restartNumberingAfterBreak="0">
    <w:nsid w:val="1F275AB3"/>
    <w:multiLevelType w:val="hybridMultilevel"/>
    <w:tmpl w:val="BB6482E2"/>
    <w:lvl w:ilvl="0" w:tplc="838E427E">
      <w:start w:val="1"/>
      <w:numFmt w:val="bullet"/>
      <w:lvlText w:val=""/>
      <w:lvlJc w:val="left"/>
      <w:pPr>
        <w:ind w:left="720" w:hanging="360"/>
      </w:pPr>
      <w:rPr>
        <w:rFonts w:ascii="Symbol" w:hAnsi="Symbol" w:hint="default"/>
      </w:rPr>
    </w:lvl>
    <w:lvl w:ilvl="1" w:tplc="429E2AA8">
      <w:start w:val="1"/>
      <w:numFmt w:val="bullet"/>
      <w:lvlText w:val="o"/>
      <w:lvlJc w:val="left"/>
      <w:pPr>
        <w:ind w:left="1440" w:hanging="360"/>
      </w:pPr>
      <w:rPr>
        <w:rFonts w:ascii="Courier New" w:hAnsi="Courier New" w:hint="default"/>
      </w:rPr>
    </w:lvl>
    <w:lvl w:ilvl="2" w:tplc="F32C95C6">
      <w:start w:val="1"/>
      <w:numFmt w:val="bullet"/>
      <w:lvlText w:val=""/>
      <w:lvlJc w:val="left"/>
      <w:pPr>
        <w:ind w:left="2160" w:hanging="360"/>
      </w:pPr>
      <w:rPr>
        <w:rFonts w:ascii="Wingdings" w:hAnsi="Wingdings" w:hint="default"/>
      </w:rPr>
    </w:lvl>
    <w:lvl w:ilvl="3" w:tplc="5964B394">
      <w:start w:val="1"/>
      <w:numFmt w:val="bullet"/>
      <w:lvlText w:val=""/>
      <w:lvlJc w:val="left"/>
      <w:pPr>
        <w:ind w:left="2880" w:hanging="360"/>
      </w:pPr>
      <w:rPr>
        <w:rFonts w:ascii="Symbol" w:hAnsi="Symbol" w:hint="default"/>
      </w:rPr>
    </w:lvl>
    <w:lvl w:ilvl="4" w:tplc="DB70E2A0">
      <w:start w:val="1"/>
      <w:numFmt w:val="bullet"/>
      <w:lvlText w:val="o"/>
      <w:lvlJc w:val="left"/>
      <w:pPr>
        <w:ind w:left="3600" w:hanging="360"/>
      </w:pPr>
      <w:rPr>
        <w:rFonts w:ascii="Courier New" w:hAnsi="Courier New" w:hint="default"/>
      </w:rPr>
    </w:lvl>
    <w:lvl w:ilvl="5" w:tplc="C4081CB6">
      <w:start w:val="1"/>
      <w:numFmt w:val="bullet"/>
      <w:lvlText w:val=""/>
      <w:lvlJc w:val="left"/>
      <w:pPr>
        <w:ind w:left="4320" w:hanging="360"/>
      </w:pPr>
      <w:rPr>
        <w:rFonts w:ascii="Wingdings" w:hAnsi="Wingdings" w:hint="default"/>
      </w:rPr>
    </w:lvl>
    <w:lvl w:ilvl="6" w:tplc="BB32F512">
      <w:start w:val="1"/>
      <w:numFmt w:val="bullet"/>
      <w:lvlText w:val=""/>
      <w:lvlJc w:val="left"/>
      <w:pPr>
        <w:ind w:left="5040" w:hanging="360"/>
      </w:pPr>
      <w:rPr>
        <w:rFonts w:ascii="Symbol" w:hAnsi="Symbol" w:hint="default"/>
      </w:rPr>
    </w:lvl>
    <w:lvl w:ilvl="7" w:tplc="7F9C0D90">
      <w:start w:val="1"/>
      <w:numFmt w:val="bullet"/>
      <w:lvlText w:val="o"/>
      <w:lvlJc w:val="left"/>
      <w:pPr>
        <w:ind w:left="5760" w:hanging="360"/>
      </w:pPr>
      <w:rPr>
        <w:rFonts w:ascii="Courier New" w:hAnsi="Courier New" w:hint="default"/>
      </w:rPr>
    </w:lvl>
    <w:lvl w:ilvl="8" w:tplc="C83656CC">
      <w:start w:val="1"/>
      <w:numFmt w:val="bullet"/>
      <w:lvlText w:val=""/>
      <w:lvlJc w:val="left"/>
      <w:pPr>
        <w:ind w:left="6480" w:hanging="360"/>
      </w:pPr>
      <w:rPr>
        <w:rFonts w:ascii="Wingdings" w:hAnsi="Wingdings" w:hint="default"/>
      </w:rPr>
    </w:lvl>
  </w:abstractNum>
  <w:abstractNum w:abstractNumId="7" w15:restartNumberingAfterBreak="0">
    <w:nsid w:val="3EB6135B"/>
    <w:multiLevelType w:val="hybridMultilevel"/>
    <w:tmpl w:val="86BC7D56"/>
    <w:lvl w:ilvl="0" w:tplc="D3FAA076">
      <w:start w:val="1"/>
      <w:numFmt w:val="lowerLetter"/>
      <w:lvlText w:val="%1."/>
      <w:lvlJc w:val="left"/>
      <w:pPr>
        <w:ind w:left="720" w:hanging="360"/>
      </w:pPr>
      <w:rPr>
        <w:rFonts w:ascii="Calibri Light" w:eastAsia="Calibri" w:hAnsi="Calibri Light" w:cs="Calibri Light"/>
      </w:rPr>
    </w:lvl>
    <w:lvl w:ilvl="1" w:tplc="340AAECA">
      <w:start w:val="1"/>
      <w:numFmt w:val="bullet"/>
      <w:lvlText w:val="o"/>
      <w:lvlJc w:val="left"/>
      <w:pPr>
        <w:ind w:left="1440" w:hanging="360"/>
      </w:pPr>
      <w:rPr>
        <w:rFonts w:ascii="Courier New" w:hAnsi="Courier New" w:hint="default"/>
      </w:rPr>
    </w:lvl>
    <w:lvl w:ilvl="2" w:tplc="FDB0DC56">
      <w:start w:val="1"/>
      <w:numFmt w:val="bullet"/>
      <w:lvlText w:val=""/>
      <w:lvlJc w:val="left"/>
      <w:pPr>
        <w:ind w:left="2160" w:hanging="360"/>
      </w:pPr>
      <w:rPr>
        <w:rFonts w:ascii="Wingdings" w:hAnsi="Wingdings" w:hint="default"/>
      </w:rPr>
    </w:lvl>
    <w:lvl w:ilvl="3" w:tplc="5E02C81C">
      <w:start w:val="1"/>
      <w:numFmt w:val="bullet"/>
      <w:lvlText w:val=""/>
      <w:lvlJc w:val="left"/>
      <w:pPr>
        <w:ind w:left="2880" w:hanging="360"/>
      </w:pPr>
      <w:rPr>
        <w:rFonts w:ascii="Symbol" w:hAnsi="Symbol" w:hint="default"/>
      </w:rPr>
    </w:lvl>
    <w:lvl w:ilvl="4" w:tplc="63C866E4">
      <w:start w:val="1"/>
      <w:numFmt w:val="bullet"/>
      <w:lvlText w:val="o"/>
      <w:lvlJc w:val="left"/>
      <w:pPr>
        <w:ind w:left="3600" w:hanging="360"/>
      </w:pPr>
      <w:rPr>
        <w:rFonts w:ascii="Courier New" w:hAnsi="Courier New" w:hint="default"/>
      </w:rPr>
    </w:lvl>
    <w:lvl w:ilvl="5" w:tplc="9DA06E1E">
      <w:start w:val="1"/>
      <w:numFmt w:val="bullet"/>
      <w:lvlText w:val=""/>
      <w:lvlJc w:val="left"/>
      <w:pPr>
        <w:ind w:left="4320" w:hanging="360"/>
      </w:pPr>
      <w:rPr>
        <w:rFonts w:ascii="Wingdings" w:hAnsi="Wingdings" w:hint="default"/>
      </w:rPr>
    </w:lvl>
    <w:lvl w:ilvl="6" w:tplc="D332B8E0">
      <w:start w:val="1"/>
      <w:numFmt w:val="bullet"/>
      <w:lvlText w:val=""/>
      <w:lvlJc w:val="left"/>
      <w:pPr>
        <w:ind w:left="5040" w:hanging="360"/>
      </w:pPr>
      <w:rPr>
        <w:rFonts w:ascii="Symbol" w:hAnsi="Symbol" w:hint="default"/>
      </w:rPr>
    </w:lvl>
    <w:lvl w:ilvl="7" w:tplc="09D0D44C">
      <w:start w:val="1"/>
      <w:numFmt w:val="bullet"/>
      <w:lvlText w:val="o"/>
      <w:lvlJc w:val="left"/>
      <w:pPr>
        <w:ind w:left="5760" w:hanging="360"/>
      </w:pPr>
      <w:rPr>
        <w:rFonts w:ascii="Courier New" w:hAnsi="Courier New" w:hint="default"/>
      </w:rPr>
    </w:lvl>
    <w:lvl w:ilvl="8" w:tplc="E5BE4FA6">
      <w:start w:val="1"/>
      <w:numFmt w:val="bullet"/>
      <w:lvlText w:val=""/>
      <w:lvlJc w:val="left"/>
      <w:pPr>
        <w:ind w:left="6480" w:hanging="360"/>
      </w:pPr>
      <w:rPr>
        <w:rFonts w:ascii="Wingdings" w:hAnsi="Wingdings" w:hint="default"/>
      </w:rPr>
    </w:lvl>
  </w:abstractNum>
  <w:abstractNum w:abstractNumId="8" w15:restartNumberingAfterBreak="0">
    <w:nsid w:val="44E253A7"/>
    <w:multiLevelType w:val="hybridMultilevel"/>
    <w:tmpl w:val="3B220D9C"/>
    <w:lvl w:ilvl="0" w:tplc="6DBC56B8">
      <w:start w:val="1"/>
      <w:numFmt w:val="decimal"/>
      <w:lvlText w:val="%1."/>
      <w:lvlJc w:val="left"/>
      <w:pPr>
        <w:ind w:left="720" w:hanging="360"/>
      </w:pPr>
    </w:lvl>
    <w:lvl w:ilvl="1" w:tplc="5C5457E8">
      <w:start w:val="1"/>
      <w:numFmt w:val="lowerLetter"/>
      <w:lvlText w:val="%2."/>
      <w:lvlJc w:val="left"/>
      <w:pPr>
        <w:ind w:left="1440" w:hanging="360"/>
      </w:pPr>
    </w:lvl>
    <w:lvl w:ilvl="2" w:tplc="BC36D37E">
      <w:start w:val="1"/>
      <w:numFmt w:val="lowerRoman"/>
      <w:lvlText w:val="%3."/>
      <w:lvlJc w:val="right"/>
      <w:pPr>
        <w:ind w:left="2160" w:hanging="180"/>
      </w:pPr>
    </w:lvl>
    <w:lvl w:ilvl="3" w:tplc="0158FD28">
      <w:start w:val="1"/>
      <w:numFmt w:val="decimal"/>
      <w:lvlText w:val="%4."/>
      <w:lvlJc w:val="left"/>
      <w:pPr>
        <w:ind w:left="2880" w:hanging="360"/>
      </w:pPr>
    </w:lvl>
    <w:lvl w:ilvl="4" w:tplc="6D420CF2">
      <w:start w:val="1"/>
      <w:numFmt w:val="lowerLetter"/>
      <w:lvlText w:val="%5."/>
      <w:lvlJc w:val="left"/>
      <w:pPr>
        <w:ind w:left="3600" w:hanging="360"/>
      </w:pPr>
    </w:lvl>
    <w:lvl w:ilvl="5" w:tplc="FF9ED744">
      <w:start w:val="1"/>
      <w:numFmt w:val="lowerRoman"/>
      <w:lvlText w:val="%6."/>
      <w:lvlJc w:val="right"/>
      <w:pPr>
        <w:ind w:left="4320" w:hanging="180"/>
      </w:pPr>
    </w:lvl>
    <w:lvl w:ilvl="6" w:tplc="CE3214BE">
      <w:start w:val="1"/>
      <w:numFmt w:val="decimal"/>
      <w:lvlText w:val="%7."/>
      <w:lvlJc w:val="left"/>
      <w:pPr>
        <w:ind w:left="5040" w:hanging="360"/>
      </w:pPr>
    </w:lvl>
    <w:lvl w:ilvl="7" w:tplc="16DC68C8">
      <w:start w:val="1"/>
      <w:numFmt w:val="lowerLetter"/>
      <w:lvlText w:val="%8."/>
      <w:lvlJc w:val="left"/>
      <w:pPr>
        <w:ind w:left="5760" w:hanging="360"/>
      </w:pPr>
    </w:lvl>
    <w:lvl w:ilvl="8" w:tplc="16DC6B52">
      <w:start w:val="1"/>
      <w:numFmt w:val="lowerRoman"/>
      <w:lvlText w:val="%9."/>
      <w:lvlJc w:val="right"/>
      <w:pPr>
        <w:ind w:left="6480" w:hanging="180"/>
      </w:pPr>
    </w:lvl>
  </w:abstractNum>
  <w:abstractNum w:abstractNumId="9" w15:restartNumberingAfterBreak="0">
    <w:nsid w:val="491A2932"/>
    <w:multiLevelType w:val="hybridMultilevel"/>
    <w:tmpl w:val="D36C880A"/>
    <w:lvl w:ilvl="0" w:tplc="61240344">
      <w:start w:val="1"/>
      <w:numFmt w:val="lowerLetter"/>
      <w:lvlText w:val="%1."/>
      <w:lvlJc w:val="left"/>
      <w:pPr>
        <w:ind w:left="720" w:hanging="360"/>
      </w:pPr>
      <w:rPr>
        <w:rFonts w:ascii="Calibri Light" w:eastAsia="Calibri" w:hAnsi="Calibri Light" w:cs="Calibri Light"/>
      </w:rPr>
    </w:lvl>
    <w:lvl w:ilvl="1" w:tplc="C8AE4AF8">
      <w:start w:val="1"/>
      <w:numFmt w:val="lowerLetter"/>
      <w:lvlText w:val="%2."/>
      <w:lvlJc w:val="left"/>
      <w:pPr>
        <w:ind w:left="1440" w:hanging="360"/>
      </w:pPr>
    </w:lvl>
    <w:lvl w:ilvl="2" w:tplc="9A9A9092">
      <w:start w:val="1"/>
      <w:numFmt w:val="lowerRoman"/>
      <w:lvlText w:val="%3."/>
      <w:lvlJc w:val="right"/>
      <w:pPr>
        <w:ind w:left="2160" w:hanging="180"/>
      </w:pPr>
    </w:lvl>
    <w:lvl w:ilvl="3" w:tplc="B1D00618">
      <w:start w:val="1"/>
      <w:numFmt w:val="decimal"/>
      <w:lvlText w:val="%4."/>
      <w:lvlJc w:val="left"/>
      <w:pPr>
        <w:ind w:left="2880" w:hanging="360"/>
      </w:pPr>
    </w:lvl>
    <w:lvl w:ilvl="4" w:tplc="464C48A4">
      <w:start w:val="1"/>
      <w:numFmt w:val="lowerLetter"/>
      <w:lvlText w:val="%5."/>
      <w:lvlJc w:val="left"/>
      <w:pPr>
        <w:ind w:left="3600" w:hanging="360"/>
      </w:pPr>
    </w:lvl>
    <w:lvl w:ilvl="5" w:tplc="08063A36">
      <w:start w:val="1"/>
      <w:numFmt w:val="lowerRoman"/>
      <w:lvlText w:val="%6."/>
      <w:lvlJc w:val="right"/>
      <w:pPr>
        <w:ind w:left="4320" w:hanging="180"/>
      </w:pPr>
    </w:lvl>
    <w:lvl w:ilvl="6" w:tplc="8A241C24">
      <w:start w:val="1"/>
      <w:numFmt w:val="decimal"/>
      <w:lvlText w:val="%7."/>
      <w:lvlJc w:val="left"/>
      <w:pPr>
        <w:ind w:left="5040" w:hanging="360"/>
      </w:pPr>
    </w:lvl>
    <w:lvl w:ilvl="7" w:tplc="F31031BE">
      <w:start w:val="1"/>
      <w:numFmt w:val="lowerLetter"/>
      <w:lvlText w:val="%8."/>
      <w:lvlJc w:val="left"/>
      <w:pPr>
        <w:ind w:left="5760" w:hanging="360"/>
      </w:pPr>
    </w:lvl>
    <w:lvl w:ilvl="8" w:tplc="C2FE280E">
      <w:start w:val="1"/>
      <w:numFmt w:val="lowerRoman"/>
      <w:lvlText w:val="%9."/>
      <w:lvlJc w:val="right"/>
      <w:pPr>
        <w:ind w:left="6480" w:hanging="180"/>
      </w:pPr>
    </w:lvl>
  </w:abstractNum>
  <w:abstractNum w:abstractNumId="10" w15:restartNumberingAfterBreak="0">
    <w:nsid w:val="537C07CA"/>
    <w:multiLevelType w:val="hybridMultilevel"/>
    <w:tmpl w:val="E782E5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B7759"/>
    <w:multiLevelType w:val="hybridMultilevel"/>
    <w:tmpl w:val="C50288E6"/>
    <w:lvl w:ilvl="0" w:tplc="2B7CC150">
      <w:start w:val="1"/>
      <w:numFmt w:val="lowerRoman"/>
      <w:lvlText w:val="(%1)"/>
      <w:lvlJc w:val="left"/>
      <w:pPr>
        <w:ind w:left="360" w:hanging="360"/>
      </w:pPr>
      <w:rPr>
        <w:rFonts w:hint="default"/>
      </w:rPr>
    </w:lvl>
    <w:lvl w:ilvl="1" w:tplc="9CC4BAE2">
      <w:start w:val="1"/>
      <w:numFmt w:val="lowerRoman"/>
      <w:lvlText w:val="%2."/>
      <w:lvlJc w:val="right"/>
      <w:pPr>
        <w:ind w:left="720" w:hanging="360"/>
      </w:pPr>
    </w:lvl>
    <w:lvl w:ilvl="2" w:tplc="059EF9B6">
      <w:start w:val="1"/>
      <w:numFmt w:val="lowerRoman"/>
      <w:lvlText w:val="%3."/>
      <w:lvlJc w:val="right"/>
      <w:pPr>
        <w:ind w:left="1080" w:hanging="360"/>
      </w:pPr>
      <w:rPr>
        <w:rFonts w:ascii="Calibri Light" w:hAnsi="Calibri Light" w:cs="Calibri Light" w:hint="default"/>
      </w:rPr>
    </w:lvl>
    <w:lvl w:ilvl="3" w:tplc="88BC02EE">
      <w:start w:val="1"/>
      <w:numFmt w:val="decimal"/>
      <w:lvlText w:val="(%4)"/>
      <w:lvlJc w:val="left"/>
      <w:pPr>
        <w:ind w:left="1440" w:hanging="360"/>
      </w:pPr>
      <w:rPr>
        <w:rFonts w:cs="Times New Roman" w:hint="default"/>
      </w:rPr>
    </w:lvl>
    <w:lvl w:ilvl="4" w:tplc="D264F3B4">
      <w:start w:val="1"/>
      <w:numFmt w:val="lowerLetter"/>
      <w:lvlText w:val="(%5)"/>
      <w:lvlJc w:val="left"/>
      <w:pPr>
        <w:ind w:left="1800" w:hanging="360"/>
      </w:pPr>
      <w:rPr>
        <w:rFonts w:cs="Times New Roman" w:hint="default"/>
      </w:rPr>
    </w:lvl>
    <w:lvl w:ilvl="5" w:tplc="CA46759C">
      <w:start w:val="1"/>
      <w:numFmt w:val="lowerRoman"/>
      <w:lvlText w:val="(%6)"/>
      <w:lvlJc w:val="left"/>
      <w:pPr>
        <w:ind w:left="2160" w:hanging="360"/>
      </w:pPr>
      <w:rPr>
        <w:rFonts w:cs="Times New Roman" w:hint="default"/>
      </w:rPr>
    </w:lvl>
    <w:lvl w:ilvl="6" w:tplc="47F4B738">
      <w:start w:val="1"/>
      <w:numFmt w:val="decimal"/>
      <w:lvlText w:val="%7."/>
      <w:lvlJc w:val="left"/>
      <w:pPr>
        <w:ind w:left="2520" w:hanging="360"/>
      </w:pPr>
      <w:rPr>
        <w:rFonts w:cs="Times New Roman" w:hint="default"/>
      </w:rPr>
    </w:lvl>
    <w:lvl w:ilvl="7" w:tplc="83467428">
      <w:start w:val="1"/>
      <w:numFmt w:val="lowerLetter"/>
      <w:lvlText w:val="%8."/>
      <w:lvlJc w:val="left"/>
      <w:pPr>
        <w:ind w:left="2880" w:hanging="360"/>
      </w:pPr>
      <w:rPr>
        <w:rFonts w:cs="Times New Roman" w:hint="default"/>
      </w:rPr>
    </w:lvl>
    <w:lvl w:ilvl="8" w:tplc="B93CBC42">
      <w:start w:val="1"/>
      <w:numFmt w:val="lowerRoman"/>
      <w:lvlText w:val="%9."/>
      <w:lvlJc w:val="left"/>
      <w:pPr>
        <w:ind w:left="3240" w:hanging="360"/>
      </w:pPr>
      <w:rPr>
        <w:rFonts w:cs="Times New Roman" w:hint="default"/>
      </w:rPr>
    </w:lvl>
  </w:abstractNum>
  <w:abstractNum w:abstractNumId="12" w15:restartNumberingAfterBreak="0">
    <w:nsid w:val="5A3140B1"/>
    <w:multiLevelType w:val="multilevel"/>
    <w:tmpl w:val="A30EB784"/>
    <w:lvl w:ilvl="0">
      <w:start w:val="1"/>
      <w:numFmt w:val="decimal"/>
      <w:lvlText w:val="%1"/>
      <w:lvlJc w:val="left"/>
      <w:pPr>
        <w:ind w:left="432" w:hanging="432"/>
      </w:pPr>
      <w:rPr>
        <w:color w:val="0F243E" w:themeColor="text2" w:themeShade="80"/>
      </w:rPr>
    </w:lvl>
    <w:lvl w:ilvl="1">
      <w:start w:val="1"/>
      <w:numFmt w:val="decimal"/>
      <w:lvlText w:val="%1.%2"/>
      <w:lvlJc w:val="left"/>
      <w:pPr>
        <w:ind w:left="576" w:hanging="576"/>
      </w:pPr>
      <w:rPr>
        <w:color w:val="17365D" w:themeColor="text2" w:themeShade="BF"/>
      </w:rPr>
    </w:lvl>
    <w:lvl w:ilvl="2">
      <w:start w:val="1"/>
      <w:numFmt w:val="decimal"/>
      <w:lvlText w:val="%1.%2.%3"/>
      <w:lvlJc w:val="left"/>
      <w:pPr>
        <w:ind w:left="720" w:hanging="720"/>
      </w:pPr>
      <w:rPr>
        <w:color w:val="548DD4" w:themeColor="text2" w:themeTint="99"/>
        <w:sz w:val="26"/>
        <w:szCs w:val="2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8DE4A29"/>
    <w:multiLevelType w:val="hybridMultilevel"/>
    <w:tmpl w:val="A7609BC0"/>
    <w:lvl w:ilvl="0" w:tplc="92E252C2">
      <w:start w:val="1"/>
      <w:numFmt w:val="lowerLetter"/>
      <w:lvlText w:val="%1."/>
      <w:lvlJc w:val="left"/>
      <w:pPr>
        <w:ind w:left="720" w:hanging="360"/>
      </w:pPr>
    </w:lvl>
    <w:lvl w:ilvl="1" w:tplc="42D095C2">
      <w:start w:val="1"/>
      <w:numFmt w:val="lowerLetter"/>
      <w:lvlText w:val="%2."/>
      <w:lvlJc w:val="left"/>
      <w:pPr>
        <w:ind w:left="1440" w:hanging="360"/>
      </w:pPr>
    </w:lvl>
    <w:lvl w:ilvl="2" w:tplc="9A5C2C28">
      <w:start w:val="1"/>
      <w:numFmt w:val="lowerRoman"/>
      <w:lvlText w:val="%3."/>
      <w:lvlJc w:val="right"/>
      <w:pPr>
        <w:ind w:left="2160" w:hanging="180"/>
      </w:pPr>
    </w:lvl>
    <w:lvl w:ilvl="3" w:tplc="5B24D544">
      <w:start w:val="1"/>
      <w:numFmt w:val="decimal"/>
      <w:lvlText w:val="%4."/>
      <w:lvlJc w:val="left"/>
      <w:pPr>
        <w:ind w:left="2880" w:hanging="360"/>
      </w:pPr>
    </w:lvl>
    <w:lvl w:ilvl="4" w:tplc="44B2F1FC">
      <w:start w:val="1"/>
      <w:numFmt w:val="lowerLetter"/>
      <w:lvlText w:val="%5."/>
      <w:lvlJc w:val="left"/>
      <w:pPr>
        <w:ind w:left="3600" w:hanging="360"/>
      </w:pPr>
    </w:lvl>
    <w:lvl w:ilvl="5" w:tplc="071E8CD4">
      <w:start w:val="1"/>
      <w:numFmt w:val="lowerRoman"/>
      <w:lvlText w:val="%6."/>
      <w:lvlJc w:val="right"/>
      <w:pPr>
        <w:ind w:left="4320" w:hanging="180"/>
      </w:pPr>
    </w:lvl>
    <w:lvl w:ilvl="6" w:tplc="367C91C6">
      <w:start w:val="1"/>
      <w:numFmt w:val="decimal"/>
      <w:lvlText w:val="%7."/>
      <w:lvlJc w:val="left"/>
      <w:pPr>
        <w:ind w:left="5040" w:hanging="360"/>
      </w:pPr>
    </w:lvl>
    <w:lvl w:ilvl="7" w:tplc="BCFCC47C">
      <w:start w:val="1"/>
      <w:numFmt w:val="lowerLetter"/>
      <w:lvlText w:val="%8."/>
      <w:lvlJc w:val="left"/>
      <w:pPr>
        <w:ind w:left="5760" w:hanging="360"/>
      </w:pPr>
    </w:lvl>
    <w:lvl w:ilvl="8" w:tplc="653054A4">
      <w:start w:val="1"/>
      <w:numFmt w:val="lowerRoman"/>
      <w:lvlText w:val="%9."/>
      <w:lvlJc w:val="right"/>
      <w:pPr>
        <w:ind w:left="6480" w:hanging="180"/>
      </w:pPr>
    </w:lvl>
  </w:abstractNum>
  <w:abstractNum w:abstractNumId="14" w15:restartNumberingAfterBreak="0">
    <w:nsid w:val="69FE083B"/>
    <w:multiLevelType w:val="hybridMultilevel"/>
    <w:tmpl w:val="A69EA442"/>
    <w:lvl w:ilvl="0" w:tplc="E4CA9F7A">
      <w:start w:val="1"/>
      <w:numFmt w:val="decimal"/>
      <w:lvlText w:val="%1."/>
      <w:lvlJc w:val="left"/>
      <w:pPr>
        <w:ind w:left="720" w:hanging="360"/>
      </w:pPr>
      <w:rPr>
        <w:rFonts w:asciiTheme="minorHAnsi" w:eastAsiaTheme="minorEastAsia" w:hAnsiTheme="minorHAnsi" w:cstheme="minorBidi"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D0C3FD5"/>
    <w:multiLevelType w:val="hybridMultilevel"/>
    <w:tmpl w:val="29EEFDAC"/>
    <w:lvl w:ilvl="0" w:tplc="62BC1EDC">
      <w:start w:val="1"/>
      <w:numFmt w:val="lowerLetter"/>
      <w:lvlText w:val="%1."/>
      <w:lvlJc w:val="left"/>
      <w:pPr>
        <w:ind w:left="720" w:hanging="360"/>
      </w:pPr>
      <w:rPr>
        <w:rFonts w:ascii="Calibri Light" w:eastAsia="Corbel" w:hAnsi="Calibri Light" w:cs="Calibri Light"/>
      </w:rPr>
    </w:lvl>
    <w:lvl w:ilvl="1" w:tplc="5C5457E8">
      <w:start w:val="1"/>
      <w:numFmt w:val="lowerLetter"/>
      <w:lvlText w:val="%2."/>
      <w:lvlJc w:val="left"/>
      <w:pPr>
        <w:ind w:left="1440" w:hanging="360"/>
      </w:pPr>
    </w:lvl>
    <w:lvl w:ilvl="2" w:tplc="BC36D37E">
      <w:start w:val="1"/>
      <w:numFmt w:val="lowerRoman"/>
      <w:lvlText w:val="%3."/>
      <w:lvlJc w:val="right"/>
      <w:pPr>
        <w:ind w:left="2160" w:hanging="180"/>
      </w:pPr>
    </w:lvl>
    <w:lvl w:ilvl="3" w:tplc="0158FD28">
      <w:start w:val="1"/>
      <w:numFmt w:val="decimal"/>
      <w:lvlText w:val="%4."/>
      <w:lvlJc w:val="left"/>
      <w:pPr>
        <w:ind w:left="2880" w:hanging="360"/>
      </w:pPr>
    </w:lvl>
    <w:lvl w:ilvl="4" w:tplc="6D420CF2">
      <w:start w:val="1"/>
      <w:numFmt w:val="lowerLetter"/>
      <w:lvlText w:val="%5."/>
      <w:lvlJc w:val="left"/>
      <w:pPr>
        <w:ind w:left="3600" w:hanging="360"/>
      </w:pPr>
    </w:lvl>
    <w:lvl w:ilvl="5" w:tplc="FF9ED744">
      <w:start w:val="1"/>
      <w:numFmt w:val="lowerRoman"/>
      <w:lvlText w:val="%6."/>
      <w:lvlJc w:val="right"/>
      <w:pPr>
        <w:ind w:left="4320" w:hanging="180"/>
      </w:pPr>
    </w:lvl>
    <w:lvl w:ilvl="6" w:tplc="CE3214BE">
      <w:start w:val="1"/>
      <w:numFmt w:val="decimal"/>
      <w:lvlText w:val="%7."/>
      <w:lvlJc w:val="left"/>
      <w:pPr>
        <w:ind w:left="5040" w:hanging="360"/>
      </w:pPr>
    </w:lvl>
    <w:lvl w:ilvl="7" w:tplc="16DC68C8">
      <w:start w:val="1"/>
      <w:numFmt w:val="lowerLetter"/>
      <w:lvlText w:val="%8."/>
      <w:lvlJc w:val="left"/>
      <w:pPr>
        <w:ind w:left="5760" w:hanging="360"/>
      </w:pPr>
    </w:lvl>
    <w:lvl w:ilvl="8" w:tplc="16DC6B52">
      <w:start w:val="1"/>
      <w:numFmt w:val="lowerRoman"/>
      <w:lvlText w:val="%9."/>
      <w:lvlJc w:val="right"/>
      <w:pPr>
        <w:ind w:left="6480" w:hanging="180"/>
      </w:pPr>
    </w:lvl>
  </w:abstractNum>
  <w:abstractNum w:abstractNumId="16" w15:restartNumberingAfterBreak="0">
    <w:nsid w:val="713967F4"/>
    <w:multiLevelType w:val="hybridMultilevel"/>
    <w:tmpl w:val="0218CD0E"/>
    <w:lvl w:ilvl="0" w:tplc="FFFFFFFF">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37737C"/>
    <w:multiLevelType w:val="hybridMultilevel"/>
    <w:tmpl w:val="47504950"/>
    <w:lvl w:ilvl="0" w:tplc="DE1087D2">
      <w:start w:val="1"/>
      <w:numFmt w:val="lowerLetter"/>
      <w:lvlText w:val="%1."/>
      <w:lvlJc w:val="left"/>
      <w:pPr>
        <w:ind w:left="720" w:hanging="360"/>
      </w:pPr>
    </w:lvl>
    <w:lvl w:ilvl="1" w:tplc="21E0DBFE">
      <w:start w:val="1"/>
      <w:numFmt w:val="lowerLetter"/>
      <w:lvlText w:val="%2."/>
      <w:lvlJc w:val="left"/>
      <w:pPr>
        <w:ind w:left="1440" w:hanging="360"/>
      </w:pPr>
    </w:lvl>
    <w:lvl w:ilvl="2" w:tplc="3EAA5280">
      <w:start w:val="1"/>
      <w:numFmt w:val="lowerRoman"/>
      <w:lvlText w:val="%3."/>
      <w:lvlJc w:val="right"/>
      <w:pPr>
        <w:ind w:left="2160" w:hanging="180"/>
      </w:pPr>
    </w:lvl>
    <w:lvl w:ilvl="3" w:tplc="8CF4EECC">
      <w:start w:val="1"/>
      <w:numFmt w:val="decimal"/>
      <w:lvlText w:val="%4."/>
      <w:lvlJc w:val="left"/>
      <w:pPr>
        <w:ind w:left="2880" w:hanging="360"/>
      </w:pPr>
    </w:lvl>
    <w:lvl w:ilvl="4" w:tplc="BF34A8C6">
      <w:start w:val="1"/>
      <w:numFmt w:val="lowerLetter"/>
      <w:lvlText w:val="%5."/>
      <w:lvlJc w:val="left"/>
      <w:pPr>
        <w:ind w:left="3600" w:hanging="360"/>
      </w:pPr>
    </w:lvl>
    <w:lvl w:ilvl="5" w:tplc="5F8CF1D2">
      <w:start w:val="1"/>
      <w:numFmt w:val="lowerRoman"/>
      <w:lvlText w:val="%6."/>
      <w:lvlJc w:val="right"/>
      <w:pPr>
        <w:ind w:left="4320" w:hanging="180"/>
      </w:pPr>
    </w:lvl>
    <w:lvl w:ilvl="6" w:tplc="CF0A3DEC">
      <w:start w:val="1"/>
      <w:numFmt w:val="decimal"/>
      <w:lvlText w:val="%7."/>
      <w:lvlJc w:val="left"/>
      <w:pPr>
        <w:ind w:left="5040" w:hanging="360"/>
      </w:pPr>
    </w:lvl>
    <w:lvl w:ilvl="7" w:tplc="087A98EC">
      <w:start w:val="1"/>
      <w:numFmt w:val="lowerLetter"/>
      <w:lvlText w:val="%8."/>
      <w:lvlJc w:val="left"/>
      <w:pPr>
        <w:ind w:left="5760" w:hanging="360"/>
      </w:pPr>
    </w:lvl>
    <w:lvl w:ilvl="8" w:tplc="19B6CCD8">
      <w:start w:val="1"/>
      <w:numFmt w:val="lowerRoman"/>
      <w:lvlText w:val="%9."/>
      <w:lvlJc w:val="right"/>
      <w:pPr>
        <w:ind w:left="6480" w:hanging="180"/>
      </w:pPr>
    </w:lvl>
  </w:abstractNum>
  <w:abstractNum w:abstractNumId="18" w15:restartNumberingAfterBreak="0">
    <w:nsid w:val="7BC51198"/>
    <w:multiLevelType w:val="hybridMultilevel"/>
    <w:tmpl w:val="5E10DE8A"/>
    <w:lvl w:ilvl="0" w:tplc="08E44FF8">
      <w:start w:val="1"/>
      <w:numFmt w:val="lowerLetter"/>
      <w:lvlText w:val="%1."/>
      <w:lvlJc w:val="left"/>
      <w:pPr>
        <w:ind w:left="720" w:hanging="360"/>
      </w:pPr>
    </w:lvl>
    <w:lvl w:ilvl="1" w:tplc="69041F8E">
      <w:start w:val="1"/>
      <w:numFmt w:val="lowerLetter"/>
      <w:lvlText w:val="%2."/>
      <w:lvlJc w:val="left"/>
      <w:pPr>
        <w:ind w:left="1440" w:hanging="360"/>
      </w:pPr>
    </w:lvl>
    <w:lvl w:ilvl="2" w:tplc="D0F25FD8">
      <w:start w:val="1"/>
      <w:numFmt w:val="lowerRoman"/>
      <w:lvlText w:val="%3."/>
      <w:lvlJc w:val="right"/>
      <w:pPr>
        <w:ind w:left="2160" w:hanging="180"/>
      </w:pPr>
    </w:lvl>
    <w:lvl w:ilvl="3" w:tplc="784A3D66">
      <w:start w:val="1"/>
      <w:numFmt w:val="decimal"/>
      <w:lvlText w:val="%4."/>
      <w:lvlJc w:val="left"/>
      <w:pPr>
        <w:ind w:left="2880" w:hanging="360"/>
      </w:pPr>
    </w:lvl>
    <w:lvl w:ilvl="4" w:tplc="EF42472A">
      <w:start w:val="1"/>
      <w:numFmt w:val="lowerLetter"/>
      <w:lvlText w:val="%5."/>
      <w:lvlJc w:val="left"/>
      <w:pPr>
        <w:ind w:left="3600" w:hanging="360"/>
      </w:pPr>
    </w:lvl>
    <w:lvl w:ilvl="5" w:tplc="A6B86D82">
      <w:start w:val="1"/>
      <w:numFmt w:val="lowerRoman"/>
      <w:lvlText w:val="%6."/>
      <w:lvlJc w:val="right"/>
      <w:pPr>
        <w:ind w:left="4320" w:hanging="180"/>
      </w:pPr>
    </w:lvl>
    <w:lvl w:ilvl="6" w:tplc="AE56BF58">
      <w:start w:val="1"/>
      <w:numFmt w:val="decimal"/>
      <w:lvlText w:val="%7."/>
      <w:lvlJc w:val="left"/>
      <w:pPr>
        <w:ind w:left="5040" w:hanging="360"/>
      </w:pPr>
    </w:lvl>
    <w:lvl w:ilvl="7" w:tplc="0C60FD04">
      <w:start w:val="1"/>
      <w:numFmt w:val="lowerLetter"/>
      <w:lvlText w:val="%8."/>
      <w:lvlJc w:val="left"/>
      <w:pPr>
        <w:ind w:left="5760" w:hanging="360"/>
      </w:pPr>
    </w:lvl>
    <w:lvl w:ilvl="8" w:tplc="50A07B20">
      <w:start w:val="1"/>
      <w:numFmt w:val="lowerRoman"/>
      <w:lvlText w:val="%9."/>
      <w:lvlJc w:val="right"/>
      <w:pPr>
        <w:ind w:left="6480" w:hanging="180"/>
      </w:pPr>
    </w:lvl>
  </w:abstractNum>
  <w:num w:numId="1">
    <w:abstractNumId w:val="13"/>
  </w:num>
  <w:num w:numId="2">
    <w:abstractNumId w:val="17"/>
  </w:num>
  <w:num w:numId="3">
    <w:abstractNumId w:val="18"/>
  </w:num>
  <w:num w:numId="4">
    <w:abstractNumId w:val="15"/>
  </w:num>
  <w:num w:numId="5">
    <w:abstractNumId w:val="5"/>
  </w:num>
  <w:num w:numId="6">
    <w:abstractNumId w:val="0"/>
  </w:num>
  <w:num w:numId="7">
    <w:abstractNumId w:val="16"/>
  </w:num>
  <w:num w:numId="8">
    <w:abstractNumId w:val="14"/>
  </w:num>
  <w:num w:numId="9">
    <w:abstractNumId w:val="10"/>
  </w:num>
  <w:num w:numId="10">
    <w:abstractNumId w:val="9"/>
  </w:num>
  <w:num w:numId="11">
    <w:abstractNumId w:val="12"/>
  </w:num>
  <w:num w:numId="12">
    <w:abstractNumId w:val="12"/>
  </w:num>
  <w:num w:numId="13">
    <w:abstractNumId w:val="12"/>
    <w:lvlOverride w:ilvl="0">
      <w:startOverride w:val="3"/>
    </w:lvlOverride>
    <w:lvlOverride w:ilvl="1">
      <w:startOverride w:val="2"/>
    </w:lvlOverride>
    <w:lvlOverride w:ilvl="2">
      <w:startOverride w:val="1"/>
    </w:lvlOverride>
  </w:num>
  <w:num w:numId="14">
    <w:abstractNumId w:val="1"/>
  </w:num>
  <w:num w:numId="15">
    <w:abstractNumId w:val="7"/>
  </w:num>
  <w:num w:numId="16">
    <w:abstractNumId w:val="3"/>
  </w:num>
  <w:num w:numId="17">
    <w:abstractNumId w:val="6"/>
  </w:num>
  <w:num w:numId="18">
    <w:abstractNumId w:val="4"/>
  </w:num>
  <w:num w:numId="19">
    <w:abstractNumId w:val="11"/>
  </w:num>
  <w:num w:numId="20">
    <w:abstractNumId w:val="2"/>
  </w:num>
  <w:num w:numId="2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ZA"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ZA"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8A"/>
    <w:rsid w:val="00000391"/>
    <w:rsid w:val="00000F15"/>
    <w:rsid w:val="00002A37"/>
    <w:rsid w:val="00002E72"/>
    <w:rsid w:val="00004227"/>
    <w:rsid w:val="00004240"/>
    <w:rsid w:val="000042F0"/>
    <w:rsid w:val="00004319"/>
    <w:rsid w:val="00005552"/>
    <w:rsid w:val="00005746"/>
    <w:rsid w:val="00005E8C"/>
    <w:rsid w:val="0000654C"/>
    <w:rsid w:val="00011D7C"/>
    <w:rsid w:val="0001351D"/>
    <w:rsid w:val="00013BBD"/>
    <w:rsid w:val="00013C5F"/>
    <w:rsid w:val="000144C9"/>
    <w:rsid w:val="0001563A"/>
    <w:rsid w:val="00015C2E"/>
    <w:rsid w:val="00015D08"/>
    <w:rsid w:val="00015D50"/>
    <w:rsid w:val="000161B0"/>
    <w:rsid w:val="00017566"/>
    <w:rsid w:val="00020E47"/>
    <w:rsid w:val="000211A6"/>
    <w:rsid w:val="00022DC8"/>
    <w:rsid w:val="00023171"/>
    <w:rsid w:val="00023A58"/>
    <w:rsid w:val="000252A0"/>
    <w:rsid w:val="00026A94"/>
    <w:rsid w:val="000270B2"/>
    <w:rsid w:val="000276C6"/>
    <w:rsid w:val="0003115F"/>
    <w:rsid w:val="00032865"/>
    <w:rsid w:val="00032874"/>
    <w:rsid w:val="000332FB"/>
    <w:rsid w:val="00033925"/>
    <w:rsid w:val="0003410E"/>
    <w:rsid w:val="000343A5"/>
    <w:rsid w:val="000354E5"/>
    <w:rsid w:val="00035BEF"/>
    <w:rsid w:val="00035E0D"/>
    <w:rsid w:val="00036A90"/>
    <w:rsid w:val="00036C14"/>
    <w:rsid w:val="00036D75"/>
    <w:rsid w:val="0004164D"/>
    <w:rsid w:val="00041ABD"/>
    <w:rsid w:val="00041D5F"/>
    <w:rsid w:val="00044B8F"/>
    <w:rsid w:val="00045577"/>
    <w:rsid w:val="000461FE"/>
    <w:rsid w:val="00046A43"/>
    <w:rsid w:val="00050643"/>
    <w:rsid w:val="00051EBC"/>
    <w:rsid w:val="00052901"/>
    <w:rsid w:val="00052996"/>
    <w:rsid w:val="000538EA"/>
    <w:rsid w:val="00056CD8"/>
    <w:rsid w:val="00057BE5"/>
    <w:rsid w:val="00060BDA"/>
    <w:rsid w:val="0006108A"/>
    <w:rsid w:val="00061779"/>
    <w:rsid w:val="00061E1B"/>
    <w:rsid w:val="000628AB"/>
    <w:rsid w:val="00063C3C"/>
    <w:rsid w:val="00063C9F"/>
    <w:rsid w:val="00063E71"/>
    <w:rsid w:val="00064AA2"/>
    <w:rsid w:val="00065279"/>
    <w:rsid w:val="000659D5"/>
    <w:rsid w:val="00065EFF"/>
    <w:rsid w:val="00067EAE"/>
    <w:rsid w:val="00067F30"/>
    <w:rsid w:val="0007002D"/>
    <w:rsid w:val="000704F0"/>
    <w:rsid w:val="000708DE"/>
    <w:rsid w:val="00071A02"/>
    <w:rsid w:val="00071D28"/>
    <w:rsid w:val="00071DFA"/>
    <w:rsid w:val="00071E24"/>
    <w:rsid w:val="00072A21"/>
    <w:rsid w:val="000735F8"/>
    <w:rsid w:val="00074573"/>
    <w:rsid w:val="000749A7"/>
    <w:rsid w:val="00075586"/>
    <w:rsid w:val="0007603C"/>
    <w:rsid w:val="00076303"/>
    <w:rsid w:val="0007645F"/>
    <w:rsid w:val="0008012C"/>
    <w:rsid w:val="0008101A"/>
    <w:rsid w:val="00081208"/>
    <w:rsid w:val="00081B83"/>
    <w:rsid w:val="00082572"/>
    <w:rsid w:val="00082E52"/>
    <w:rsid w:val="00083E1D"/>
    <w:rsid w:val="00083F69"/>
    <w:rsid w:val="00084447"/>
    <w:rsid w:val="000850B2"/>
    <w:rsid w:val="000863EB"/>
    <w:rsid w:val="00086C42"/>
    <w:rsid w:val="00092333"/>
    <w:rsid w:val="00094790"/>
    <w:rsid w:val="000947E4"/>
    <w:rsid w:val="00094861"/>
    <w:rsid w:val="000966EA"/>
    <w:rsid w:val="0009736A"/>
    <w:rsid w:val="000A0894"/>
    <w:rsid w:val="000A0C7F"/>
    <w:rsid w:val="000A0E5D"/>
    <w:rsid w:val="000A1AAC"/>
    <w:rsid w:val="000A217A"/>
    <w:rsid w:val="000A2607"/>
    <w:rsid w:val="000A2B5C"/>
    <w:rsid w:val="000A3B5A"/>
    <w:rsid w:val="000A3B7E"/>
    <w:rsid w:val="000A3DE9"/>
    <w:rsid w:val="000A570B"/>
    <w:rsid w:val="000A5906"/>
    <w:rsid w:val="000A5F7E"/>
    <w:rsid w:val="000A615D"/>
    <w:rsid w:val="000A7279"/>
    <w:rsid w:val="000B0794"/>
    <w:rsid w:val="000B0827"/>
    <w:rsid w:val="000B174C"/>
    <w:rsid w:val="000B2050"/>
    <w:rsid w:val="000B27F0"/>
    <w:rsid w:val="000B2C23"/>
    <w:rsid w:val="000B3B69"/>
    <w:rsid w:val="000B3DB5"/>
    <w:rsid w:val="000B71EF"/>
    <w:rsid w:val="000C049B"/>
    <w:rsid w:val="000C23E5"/>
    <w:rsid w:val="000C2AF7"/>
    <w:rsid w:val="000C338F"/>
    <w:rsid w:val="000C36AB"/>
    <w:rsid w:val="000C3961"/>
    <w:rsid w:val="000C3F75"/>
    <w:rsid w:val="000C6A47"/>
    <w:rsid w:val="000C7F13"/>
    <w:rsid w:val="000D0062"/>
    <w:rsid w:val="000D08B1"/>
    <w:rsid w:val="000D0D92"/>
    <w:rsid w:val="000D1DFC"/>
    <w:rsid w:val="000D2AA0"/>
    <w:rsid w:val="000D2D37"/>
    <w:rsid w:val="000D2FAA"/>
    <w:rsid w:val="000D4F89"/>
    <w:rsid w:val="000E21A4"/>
    <w:rsid w:val="000E285E"/>
    <w:rsid w:val="000E2AA0"/>
    <w:rsid w:val="000E4F36"/>
    <w:rsid w:val="000E5186"/>
    <w:rsid w:val="000E7726"/>
    <w:rsid w:val="000F061E"/>
    <w:rsid w:val="000F14DA"/>
    <w:rsid w:val="000F1C79"/>
    <w:rsid w:val="000F2417"/>
    <w:rsid w:val="000F28CD"/>
    <w:rsid w:val="000F3077"/>
    <w:rsid w:val="000F451E"/>
    <w:rsid w:val="000F483A"/>
    <w:rsid w:val="000F4BAB"/>
    <w:rsid w:val="000F615A"/>
    <w:rsid w:val="000F68C6"/>
    <w:rsid w:val="000F7041"/>
    <w:rsid w:val="000F77FC"/>
    <w:rsid w:val="001001C7"/>
    <w:rsid w:val="00100887"/>
    <w:rsid w:val="00100CA9"/>
    <w:rsid w:val="0010218C"/>
    <w:rsid w:val="00104749"/>
    <w:rsid w:val="0010498E"/>
    <w:rsid w:val="001106B0"/>
    <w:rsid w:val="0011073A"/>
    <w:rsid w:val="00110E35"/>
    <w:rsid w:val="00110F08"/>
    <w:rsid w:val="001110D0"/>
    <w:rsid w:val="00111520"/>
    <w:rsid w:val="0011329B"/>
    <w:rsid w:val="00113FC9"/>
    <w:rsid w:val="00116FAB"/>
    <w:rsid w:val="001203A0"/>
    <w:rsid w:val="00120458"/>
    <w:rsid w:val="00122695"/>
    <w:rsid w:val="00122B49"/>
    <w:rsid w:val="00122B65"/>
    <w:rsid w:val="00124D22"/>
    <w:rsid w:val="00124EFC"/>
    <w:rsid w:val="00125A20"/>
    <w:rsid w:val="001267F5"/>
    <w:rsid w:val="00126DA9"/>
    <w:rsid w:val="00127158"/>
    <w:rsid w:val="00127DC2"/>
    <w:rsid w:val="001321DD"/>
    <w:rsid w:val="0013367F"/>
    <w:rsid w:val="00133CB4"/>
    <w:rsid w:val="00134E32"/>
    <w:rsid w:val="001352AA"/>
    <w:rsid w:val="00135357"/>
    <w:rsid w:val="001371DA"/>
    <w:rsid w:val="0013742D"/>
    <w:rsid w:val="00137569"/>
    <w:rsid w:val="00137A99"/>
    <w:rsid w:val="001404F4"/>
    <w:rsid w:val="00140D8E"/>
    <w:rsid w:val="0014163C"/>
    <w:rsid w:val="0014165A"/>
    <w:rsid w:val="0014183C"/>
    <w:rsid w:val="00141B83"/>
    <w:rsid w:val="00141BEB"/>
    <w:rsid w:val="00142505"/>
    <w:rsid w:val="00142850"/>
    <w:rsid w:val="0014352C"/>
    <w:rsid w:val="001446F0"/>
    <w:rsid w:val="00144BDC"/>
    <w:rsid w:val="00146419"/>
    <w:rsid w:val="0014687D"/>
    <w:rsid w:val="00150283"/>
    <w:rsid w:val="001506F9"/>
    <w:rsid w:val="00150D22"/>
    <w:rsid w:val="00150EC1"/>
    <w:rsid w:val="00150F69"/>
    <w:rsid w:val="00151083"/>
    <w:rsid w:val="001514EE"/>
    <w:rsid w:val="00151E3B"/>
    <w:rsid w:val="001531E9"/>
    <w:rsid w:val="001540E6"/>
    <w:rsid w:val="001559D7"/>
    <w:rsid w:val="00155F44"/>
    <w:rsid w:val="00156094"/>
    <w:rsid w:val="00162454"/>
    <w:rsid w:val="00162678"/>
    <w:rsid w:val="00162E93"/>
    <w:rsid w:val="00163B58"/>
    <w:rsid w:val="00164CAA"/>
    <w:rsid w:val="00166661"/>
    <w:rsid w:val="00167630"/>
    <w:rsid w:val="001701BF"/>
    <w:rsid w:val="00170348"/>
    <w:rsid w:val="0017058A"/>
    <w:rsid w:val="0017060A"/>
    <w:rsid w:val="00171462"/>
    <w:rsid w:val="00172421"/>
    <w:rsid w:val="00173158"/>
    <w:rsid w:val="001754F8"/>
    <w:rsid w:val="001774B9"/>
    <w:rsid w:val="001776D8"/>
    <w:rsid w:val="001779A0"/>
    <w:rsid w:val="00180818"/>
    <w:rsid w:val="001808AD"/>
    <w:rsid w:val="0018294A"/>
    <w:rsid w:val="00183041"/>
    <w:rsid w:val="0018632B"/>
    <w:rsid w:val="0019180A"/>
    <w:rsid w:val="00192140"/>
    <w:rsid w:val="001930CC"/>
    <w:rsid w:val="0019388F"/>
    <w:rsid w:val="00195651"/>
    <w:rsid w:val="0019627E"/>
    <w:rsid w:val="001968F2"/>
    <w:rsid w:val="001A241E"/>
    <w:rsid w:val="001A2761"/>
    <w:rsid w:val="001A2A7F"/>
    <w:rsid w:val="001A3286"/>
    <w:rsid w:val="001A39AA"/>
    <w:rsid w:val="001A3BF7"/>
    <w:rsid w:val="001A55E3"/>
    <w:rsid w:val="001A56C8"/>
    <w:rsid w:val="001A5DC4"/>
    <w:rsid w:val="001A6655"/>
    <w:rsid w:val="001A71DA"/>
    <w:rsid w:val="001B0167"/>
    <w:rsid w:val="001B0A69"/>
    <w:rsid w:val="001B0B1E"/>
    <w:rsid w:val="001B0D3B"/>
    <w:rsid w:val="001B0E4B"/>
    <w:rsid w:val="001B1E0E"/>
    <w:rsid w:val="001B2F74"/>
    <w:rsid w:val="001B337D"/>
    <w:rsid w:val="001B366E"/>
    <w:rsid w:val="001B3BCA"/>
    <w:rsid w:val="001B3FBC"/>
    <w:rsid w:val="001B5147"/>
    <w:rsid w:val="001B5330"/>
    <w:rsid w:val="001B7A5C"/>
    <w:rsid w:val="001B7B83"/>
    <w:rsid w:val="001C0033"/>
    <w:rsid w:val="001C0717"/>
    <w:rsid w:val="001C0D3A"/>
    <w:rsid w:val="001C1248"/>
    <w:rsid w:val="001C2A69"/>
    <w:rsid w:val="001C39C1"/>
    <w:rsid w:val="001C4027"/>
    <w:rsid w:val="001C4542"/>
    <w:rsid w:val="001C4C2C"/>
    <w:rsid w:val="001C5405"/>
    <w:rsid w:val="001C5B68"/>
    <w:rsid w:val="001C5C5C"/>
    <w:rsid w:val="001C5EDF"/>
    <w:rsid w:val="001D142C"/>
    <w:rsid w:val="001D20C3"/>
    <w:rsid w:val="001D24B8"/>
    <w:rsid w:val="001D28DE"/>
    <w:rsid w:val="001D363F"/>
    <w:rsid w:val="001D7138"/>
    <w:rsid w:val="001D7E6B"/>
    <w:rsid w:val="001D7F2C"/>
    <w:rsid w:val="001E1873"/>
    <w:rsid w:val="001E2D36"/>
    <w:rsid w:val="001E5358"/>
    <w:rsid w:val="001E6F77"/>
    <w:rsid w:val="001F0254"/>
    <w:rsid w:val="001F049A"/>
    <w:rsid w:val="001F0548"/>
    <w:rsid w:val="001F0A55"/>
    <w:rsid w:val="001F29BE"/>
    <w:rsid w:val="001F2A4F"/>
    <w:rsid w:val="001F2CEC"/>
    <w:rsid w:val="001F3C02"/>
    <w:rsid w:val="001F4481"/>
    <w:rsid w:val="001F4498"/>
    <w:rsid w:val="001F4596"/>
    <w:rsid w:val="001F45D7"/>
    <w:rsid w:val="001F46C4"/>
    <w:rsid w:val="001F4795"/>
    <w:rsid w:val="001F4984"/>
    <w:rsid w:val="001F4C76"/>
    <w:rsid w:val="001F5480"/>
    <w:rsid w:val="001F6549"/>
    <w:rsid w:val="001F6A8A"/>
    <w:rsid w:val="001F6D64"/>
    <w:rsid w:val="002001E1"/>
    <w:rsid w:val="00200AF0"/>
    <w:rsid w:val="00200C3D"/>
    <w:rsid w:val="00202AA8"/>
    <w:rsid w:val="00205238"/>
    <w:rsid w:val="002064F0"/>
    <w:rsid w:val="002069CC"/>
    <w:rsid w:val="00206D02"/>
    <w:rsid w:val="00207EAA"/>
    <w:rsid w:val="00207F80"/>
    <w:rsid w:val="0021078E"/>
    <w:rsid w:val="00211AC3"/>
    <w:rsid w:val="002130B6"/>
    <w:rsid w:val="002132EC"/>
    <w:rsid w:val="00213561"/>
    <w:rsid w:val="00214EAF"/>
    <w:rsid w:val="002159D0"/>
    <w:rsid w:val="002172F3"/>
    <w:rsid w:val="00217597"/>
    <w:rsid w:val="002202A7"/>
    <w:rsid w:val="00221324"/>
    <w:rsid w:val="00222AC3"/>
    <w:rsid w:val="00223CEF"/>
    <w:rsid w:val="002249E8"/>
    <w:rsid w:val="00225F95"/>
    <w:rsid w:val="00226F68"/>
    <w:rsid w:val="00227122"/>
    <w:rsid w:val="002272C4"/>
    <w:rsid w:val="00227AF9"/>
    <w:rsid w:val="00230F26"/>
    <w:rsid w:val="00231621"/>
    <w:rsid w:val="00231895"/>
    <w:rsid w:val="00236055"/>
    <w:rsid w:val="00236BF3"/>
    <w:rsid w:val="00237141"/>
    <w:rsid w:val="0023733C"/>
    <w:rsid w:val="00240B71"/>
    <w:rsid w:val="00242C0C"/>
    <w:rsid w:val="00244031"/>
    <w:rsid w:val="002447F0"/>
    <w:rsid w:val="00244976"/>
    <w:rsid w:val="00245555"/>
    <w:rsid w:val="00246794"/>
    <w:rsid w:val="0025145F"/>
    <w:rsid w:val="00252E87"/>
    <w:rsid w:val="00253010"/>
    <w:rsid w:val="00253A34"/>
    <w:rsid w:val="00253D7F"/>
    <w:rsid w:val="00254508"/>
    <w:rsid w:val="002553A2"/>
    <w:rsid w:val="00256C88"/>
    <w:rsid w:val="00256D78"/>
    <w:rsid w:val="00257EB6"/>
    <w:rsid w:val="00261165"/>
    <w:rsid w:val="00261B15"/>
    <w:rsid w:val="00261CED"/>
    <w:rsid w:val="00261E65"/>
    <w:rsid w:val="00262079"/>
    <w:rsid w:val="0026569F"/>
    <w:rsid w:val="00266A13"/>
    <w:rsid w:val="0027399D"/>
    <w:rsid w:val="0027431B"/>
    <w:rsid w:val="00274CAB"/>
    <w:rsid w:val="0027544C"/>
    <w:rsid w:val="002765BF"/>
    <w:rsid w:val="002803C3"/>
    <w:rsid w:val="00282124"/>
    <w:rsid w:val="00285820"/>
    <w:rsid w:val="0028637F"/>
    <w:rsid w:val="002865DA"/>
    <w:rsid w:val="00286EDD"/>
    <w:rsid w:val="00290B57"/>
    <w:rsid w:val="002915D7"/>
    <w:rsid w:val="00293ABE"/>
    <w:rsid w:val="00294E79"/>
    <w:rsid w:val="002952DE"/>
    <w:rsid w:val="00295B3D"/>
    <w:rsid w:val="002A01B3"/>
    <w:rsid w:val="002A18CA"/>
    <w:rsid w:val="002A1F77"/>
    <w:rsid w:val="002A231F"/>
    <w:rsid w:val="002A2FCA"/>
    <w:rsid w:val="002A4658"/>
    <w:rsid w:val="002A4EF7"/>
    <w:rsid w:val="002A5511"/>
    <w:rsid w:val="002A5CAE"/>
    <w:rsid w:val="002A679F"/>
    <w:rsid w:val="002B0236"/>
    <w:rsid w:val="002B179E"/>
    <w:rsid w:val="002B26C7"/>
    <w:rsid w:val="002B376A"/>
    <w:rsid w:val="002B4094"/>
    <w:rsid w:val="002B501B"/>
    <w:rsid w:val="002B5272"/>
    <w:rsid w:val="002B54C8"/>
    <w:rsid w:val="002B5660"/>
    <w:rsid w:val="002B6574"/>
    <w:rsid w:val="002B6E7A"/>
    <w:rsid w:val="002B6ECD"/>
    <w:rsid w:val="002B7405"/>
    <w:rsid w:val="002C0E9C"/>
    <w:rsid w:val="002C1FF2"/>
    <w:rsid w:val="002C2AE0"/>
    <w:rsid w:val="002C41CE"/>
    <w:rsid w:val="002C46BA"/>
    <w:rsid w:val="002C4886"/>
    <w:rsid w:val="002C6BEB"/>
    <w:rsid w:val="002C6C46"/>
    <w:rsid w:val="002C6EA2"/>
    <w:rsid w:val="002C7048"/>
    <w:rsid w:val="002D010D"/>
    <w:rsid w:val="002D03D1"/>
    <w:rsid w:val="002D04A6"/>
    <w:rsid w:val="002D0781"/>
    <w:rsid w:val="002E01E3"/>
    <w:rsid w:val="002E09EF"/>
    <w:rsid w:val="002E14E5"/>
    <w:rsid w:val="002E30C4"/>
    <w:rsid w:val="002E3E29"/>
    <w:rsid w:val="002E527E"/>
    <w:rsid w:val="002E53AF"/>
    <w:rsid w:val="002E5659"/>
    <w:rsid w:val="002E6DAD"/>
    <w:rsid w:val="002F0592"/>
    <w:rsid w:val="002F085D"/>
    <w:rsid w:val="002F1310"/>
    <w:rsid w:val="002F1C5E"/>
    <w:rsid w:val="002F205F"/>
    <w:rsid w:val="002F5360"/>
    <w:rsid w:val="002F7224"/>
    <w:rsid w:val="003010D0"/>
    <w:rsid w:val="00301933"/>
    <w:rsid w:val="00302F6E"/>
    <w:rsid w:val="003031D4"/>
    <w:rsid w:val="00304917"/>
    <w:rsid w:val="003064FD"/>
    <w:rsid w:val="0030776C"/>
    <w:rsid w:val="00311485"/>
    <w:rsid w:val="0031332A"/>
    <w:rsid w:val="003159F8"/>
    <w:rsid w:val="00317B69"/>
    <w:rsid w:val="00320E75"/>
    <w:rsid w:val="003210C7"/>
    <w:rsid w:val="003229F5"/>
    <w:rsid w:val="00322C26"/>
    <w:rsid w:val="003237E7"/>
    <w:rsid w:val="00323849"/>
    <w:rsid w:val="00323D31"/>
    <w:rsid w:val="00324197"/>
    <w:rsid w:val="00327FB8"/>
    <w:rsid w:val="00332750"/>
    <w:rsid w:val="0033302D"/>
    <w:rsid w:val="00333AED"/>
    <w:rsid w:val="00335930"/>
    <w:rsid w:val="003400F9"/>
    <w:rsid w:val="00341F5E"/>
    <w:rsid w:val="003422B2"/>
    <w:rsid w:val="003427BF"/>
    <w:rsid w:val="003430E1"/>
    <w:rsid w:val="00344511"/>
    <w:rsid w:val="00344EF4"/>
    <w:rsid w:val="00345092"/>
    <w:rsid w:val="00345290"/>
    <w:rsid w:val="00345A12"/>
    <w:rsid w:val="00345AEE"/>
    <w:rsid w:val="00347C42"/>
    <w:rsid w:val="00350B4F"/>
    <w:rsid w:val="00353012"/>
    <w:rsid w:val="003534C0"/>
    <w:rsid w:val="00354994"/>
    <w:rsid w:val="003549B4"/>
    <w:rsid w:val="00354CCE"/>
    <w:rsid w:val="00360E5B"/>
    <w:rsid w:val="0036113B"/>
    <w:rsid w:val="00361511"/>
    <w:rsid w:val="00362077"/>
    <w:rsid w:val="0036238B"/>
    <w:rsid w:val="00362F3F"/>
    <w:rsid w:val="00364483"/>
    <w:rsid w:val="00364923"/>
    <w:rsid w:val="003657E1"/>
    <w:rsid w:val="00366F7B"/>
    <w:rsid w:val="0036746E"/>
    <w:rsid w:val="00371125"/>
    <w:rsid w:val="00371E1C"/>
    <w:rsid w:val="00373B5C"/>
    <w:rsid w:val="00373F42"/>
    <w:rsid w:val="00374C24"/>
    <w:rsid w:val="00376645"/>
    <w:rsid w:val="003769D8"/>
    <w:rsid w:val="003772FD"/>
    <w:rsid w:val="003776B7"/>
    <w:rsid w:val="0038144C"/>
    <w:rsid w:val="003814FC"/>
    <w:rsid w:val="003818D8"/>
    <w:rsid w:val="0038394A"/>
    <w:rsid w:val="00383A7B"/>
    <w:rsid w:val="00383E30"/>
    <w:rsid w:val="00384F25"/>
    <w:rsid w:val="0038534F"/>
    <w:rsid w:val="0038543F"/>
    <w:rsid w:val="00385B3F"/>
    <w:rsid w:val="003869A2"/>
    <w:rsid w:val="00387688"/>
    <w:rsid w:val="00391786"/>
    <w:rsid w:val="00394ACA"/>
    <w:rsid w:val="00395227"/>
    <w:rsid w:val="00395586"/>
    <w:rsid w:val="00395E17"/>
    <w:rsid w:val="003966EF"/>
    <w:rsid w:val="00396A50"/>
    <w:rsid w:val="003977E9"/>
    <w:rsid w:val="00397C02"/>
    <w:rsid w:val="003A180E"/>
    <w:rsid w:val="003A1E93"/>
    <w:rsid w:val="003A2C98"/>
    <w:rsid w:val="003A32A1"/>
    <w:rsid w:val="003A39E2"/>
    <w:rsid w:val="003A5EC8"/>
    <w:rsid w:val="003A6E8D"/>
    <w:rsid w:val="003A7618"/>
    <w:rsid w:val="003B02EF"/>
    <w:rsid w:val="003B05C6"/>
    <w:rsid w:val="003B0AE4"/>
    <w:rsid w:val="003B4C78"/>
    <w:rsid w:val="003B5E6B"/>
    <w:rsid w:val="003B7150"/>
    <w:rsid w:val="003B7F00"/>
    <w:rsid w:val="003C06FF"/>
    <w:rsid w:val="003C1F2C"/>
    <w:rsid w:val="003C367D"/>
    <w:rsid w:val="003D0C28"/>
    <w:rsid w:val="003D17C0"/>
    <w:rsid w:val="003D19B8"/>
    <w:rsid w:val="003D2E2B"/>
    <w:rsid w:val="003D2E55"/>
    <w:rsid w:val="003D5E44"/>
    <w:rsid w:val="003D6E50"/>
    <w:rsid w:val="003D703F"/>
    <w:rsid w:val="003D7957"/>
    <w:rsid w:val="003E0A2C"/>
    <w:rsid w:val="003E0B43"/>
    <w:rsid w:val="003E0B5A"/>
    <w:rsid w:val="003E0E79"/>
    <w:rsid w:val="003E1E56"/>
    <w:rsid w:val="003E2BC2"/>
    <w:rsid w:val="003E3008"/>
    <w:rsid w:val="003E3181"/>
    <w:rsid w:val="003E3E1D"/>
    <w:rsid w:val="003E4240"/>
    <w:rsid w:val="003E674F"/>
    <w:rsid w:val="003E6ACD"/>
    <w:rsid w:val="003E7ACB"/>
    <w:rsid w:val="003F0167"/>
    <w:rsid w:val="003F01BD"/>
    <w:rsid w:val="003F0EC8"/>
    <w:rsid w:val="003F21FF"/>
    <w:rsid w:val="003F22BD"/>
    <w:rsid w:val="003F28DF"/>
    <w:rsid w:val="003F3EFF"/>
    <w:rsid w:val="003F4248"/>
    <w:rsid w:val="003F5469"/>
    <w:rsid w:val="003F6295"/>
    <w:rsid w:val="003F6480"/>
    <w:rsid w:val="003F6EAF"/>
    <w:rsid w:val="003F7850"/>
    <w:rsid w:val="0040091C"/>
    <w:rsid w:val="00400EC0"/>
    <w:rsid w:val="0040203A"/>
    <w:rsid w:val="00402F56"/>
    <w:rsid w:val="004036A7"/>
    <w:rsid w:val="004042D0"/>
    <w:rsid w:val="00404AC5"/>
    <w:rsid w:val="00404C04"/>
    <w:rsid w:val="00406052"/>
    <w:rsid w:val="00406575"/>
    <w:rsid w:val="00411875"/>
    <w:rsid w:val="0041265B"/>
    <w:rsid w:val="00413F22"/>
    <w:rsid w:val="00414931"/>
    <w:rsid w:val="004152AC"/>
    <w:rsid w:val="0042077C"/>
    <w:rsid w:val="004235A5"/>
    <w:rsid w:val="004238A0"/>
    <w:rsid w:val="00425E81"/>
    <w:rsid w:val="004261DD"/>
    <w:rsid w:val="004265F4"/>
    <w:rsid w:val="00427641"/>
    <w:rsid w:val="004308A9"/>
    <w:rsid w:val="00430DBE"/>
    <w:rsid w:val="00432A9B"/>
    <w:rsid w:val="00435594"/>
    <w:rsid w:val="00435D79"/>
    <w:rsid w:val="00437C37"/>
    <w:rsid w:val="00440580"/>
    <w:rsid w:val="0044064F"/>
    <w:rsid w:val="004410A4"/>
    <w:rsid w:val="00441C1A"/>
    <w:rsid w:val="00442014"/>
    <w:rsid w:val="004422BB"/>
    <w:rsid w:val="00442DBA"/>
    <w:rsid w:val="00444566"/>
    <w:rsid w:val="00445E78"/>
    <w:rsid w:val="004462C7"/>
    <w:rsid w:val="00447025"/>
    <w:rsid w:val="004474A1"/>
    <w:rsid w:val="0045130C"/>
    <w:rsid w:val="00451F0F"/>
    <w:rsid w:val="00452199"/>
    <w:rsid w:val="00452835"/>
    <w:rsid w:val="00452F72"/>
    <w:rsid w:val="00453479"/>
    <w:rsid w:val="00455366"/>
    <w:rsid w:val="00455373"/>
    <w:rsid w:val="00456FAE"/>
    <w:rsid w:val="004615A9"/>
    <w:rsid w:val="00462D14"/>
    <w:rsid w:val="00464C9B"/>
    <w:rsid w:val="004656BA"/>
    <w:rsid w:val="004660D6"/>
    <w:rsid w:val="00466B6E"/>
    <w:rsid w:val="00467503"/>
    <w:rsid w:val="00470243"/>
    <w:rsid w:val="004706CF"/>
    <w:rsid w:val="00471299"/>
    <w:rsid w:val="004717C8"/>
    <w:rsid w:val="00474F5B"/>
    <w:rsid w:val="004758DE"/>
    <w:rsid w:val="00476946"/>
    <w:rsid w:val="00476E83"/>
    <w:rsid w:val="004773DF"/>
    <w:rsid w:val="004811BD"/>
    <w:rsid w:val="00484BE3"/>
    <w:rsid w:val="00486BB3"/>
    <w:rsid w:val="0049068E"/>
    <w:rsid w:val="0049171E"/>
    <w:rsid w:val="0049438D"/>
    <w:rsid w:val="00494C2D"/>
    <w:rsid w:val="00494DCB"/>
    <w:rsid w:val="00495E2C"/>
    <w:rsid w:val="004969EA"/>
    <w:rsid w:val="004971C1"/>
    <w:rsid w:val="00497614"/>
    <w:rsid w:val="004A0EED"/>
    <w:rsid w:val="004A11AD"/>
    <w:rsid w:val="004A1EE4"/>
    <w:rsid w:val="004A2195"/>
    <w:rsid w:val="004A2CDC"/>
    <w:rsid w:val="004A42EE"/>
    <w:rsid w:val="004A49C2"/>
    <w:rsid w:val="004B19C6"/>
    <w:rsid w:val="004B20E4"/>
    <w:rsid w:val="004B2221"/>
    <w:rsid w:val="004B423A"/>
    <w:rsid w:val="004B547B"/>
    <w:rsid w:val="004B6345"/>
    <w:rsid w:val="004B65FB"/>
    <w:rsid w:val="004B6E35"/>
    <w:rsid w:val="004C1845"/>
    <w:rsid w:val="004C1915"/>
    <w:rsid w:val="004C237D"/>
    <w:rsid w:val="004C3140"/>
    <w:rsid w:val="004C33FA"/>
    <w:rsid w:val="004C3A82"/>
    <w:rsid w:val="004C47B5"/>
    <w:rsid w:val="004C517E"/>
    <w:rsid w:val="004C68FF"/>
    <w:rsid w:val="004C7B10"/>
    <w:rsid w:val="004D0EF8"/>
    <w:rsid w:val="004D176C"/>
    <w:rsid w:val="004D4031"/>
    <w:rsid w:val="004D4773"/>
    <w:rsid w:val="004D7C62"/>
    <w:rsid w:val="004E0A3D"/>
    <w:rsid w:val="004E0C3A"/>
    <w:rsid w:val="004E111D"/>
    <w:rsid w:val="004E3AC8"/>
    <w:rsid w:val="004E3B6D"/>
    <w:rsid w:val="004E3E06"/>
    <w:rsid w:val="004E526C"/>
    <w:rsid w:val="004E5F95"/>
    <w:rsid w:val="004E68C5"/>
    <w:rsid w:val="004E7960"/>
    <w:rsid w:val="004F1B23"/>
    <w:rsid w:val="004F1CF1"/>
    <w:rsid w:val="004F451F"/>
    <w:rsid w:val="004F452E"/>
    <w:rsid w:val="004F56DE"/>
    <w:rsid w:val="004F5C25"/>
    <w:rsid w:val="004F7BA2"/>
    <w:rsid w:val="005003D5"/>
    <w:rsid w:val="005014CF"/>
    <w:rsid w:val="0050175C"/>
    <w:rsid w:val="00501C0A"/>
    <w:rsid w:val="0050293E"/>
    <w:rsid w:val="00502A86"/>
    <w:rsid w:val="00502DB4"/>
    <w:rsid w:val="00504901"/>
    <w:rsid w:val="00504DD6"/>
    <w:rsid w:val="0050551D"/>
    <w:rsid w:val="0050579D"/>
    <w:rsid w:val="0050583E"/>
    <w:rsid w:val="00506C9E"/>
    <w:rsid w:val="00506EF0"/>
    <w:rsid w:val="005075C5"/>
    <w:rsid w:val="00507880"/>
    <w:rsid w:val="00510F7A"/>
    <w:rsid w:val="005119BF"/>
    <w:rsid w:val="00512916"/>
    <w:rsid w:val="00513476"/>
    <w:rsid w:val="00513DE1"/>
    <w:rsid w:val="00513FA4"/>
    <w:rsid w:val="00514244"/>
    <w:rsid w:val="00514252"/>
    <w:rsid w:val="00517174"/>
    <w:rsid w:val="00517867"/>
    <w:rsid w:val="00520F62"/>
    <w:rsid w:val="005225BD"/>
    <w:rsid w:val="005227C9"/>
    <w:rsid w:val="00524211"/>
    <w:rsid w:val="00526A7D"/>
    <w:rsid w:val="00530C42"/>
    <w:rsid w:val="00530C86"/>
    <w:rsid w:val="00531D61"/>
    <w:rsid w:val="00534F2B"/>
    <w:rsid w:val="00535ECF"/>
    <w:rsid w:val="005369EB"/>
    <w:rsid w:val="00537040"/>
    <w:rsid w:val="005373D6"/>
    <w:rsid w:val="00541378"/>
    <w:rsid w:val="00541FEC"/>
    <w:rsid w:val="00542FAA"/>
    <w:rsid w:val="005459F3"/>
    <w:rsid w:val="00546B7D"/>
    <w:rsid w:val="00546F6A"/>
    <w:rsid w:val="00547C77"/>
    <w:rsid w:val="00550F66"/>
    <w:rsid w:val="005520F8"/>
    <w:rsid w:val="00552F4F"/>
    <w:rsid w:val="0055423C"/>
    <w:rsid w:val="005548E3"/>
    <w:rsid w:val="00554C86"/>
    <w:rsid w:val="005550F5"/>
    <w:rsid w:val="0055540F"/>
    <w:rsid w:val="0055546D"/>
    <w:rsid w:val="005601E2"/>
    <w:rsid w:val="00561BE5"/>
    <w:rsid w:val="00561DFD"/>
    <w:rsid w:val="00562192"/>
    <w:rsid w:val="005652EC"/>
    <w:rsid w:val="00565658"/>
    <w:rsid w:val="00565BCD"/>
    <w:rsid w:val="00566209"/>
    <w:rsid w:val="00567D0E"/>
    <w:rsid w:val="00570784"/>
    <w:rsid w:val="00571C49"/>
    <w:rsid w:val="00571EB1"/>
    <w:rsid w:val="00572BA3"/>
    <w:rsid w:val="00576F6C"/>
    <w:rsid w:val="00577BF4"/>
    <w:rsid w:val="00577CAD"/>
    <w:rsid w:val="00581317"/>
    <w:rsid w:val="00581A5F"/>
    <w:rsid w:val="005827D6"/>
    <w:rsid w:val="00582FB3"/>
    <w:rsid w:val="0058442D"/>
    <w:rsid w:val="00585201"/>
    <w:rsid w:val="00585921"/>
    <w:rsid w:val="005862FA"/>
    <w:rsid w:val="005873A3"/>
    <w:rsid w:val="00587760"/>
    <w:rsid w:val="00587892"/>
    <w:rsid w:val="005902D9"/>
    <w:rsid w:val="00590F35"/>
    <w:rsid w:val="005913B9"/>
    <w:rsid w:val="005920F9"/>
    <w:rsid w:val="00592421"/>
    <w:rsid w:val="00593D09"/>
    <w:rsid w:val="00595053"/>
    <w:rsid w:val="005976FC"/>
    <w:rsid w:val="00597F6D"/>
    <w:rsid w:val="005A0443"/>
    <w:rsid w:val="005A06B9"/>
    <w:rsid w:val="005A0A10"/>
    <w:rsid w:val="005A10EA"/>
    <w:rsid w:val="005A10F6"/>
    <w:rsid w:val="005A30D1"/>
    <w:rsid w:val="005A3253"/>
    <w:rsid w:val="005A5391"/>
    <w:rsid w:val="005A57AC"/>
    <w:rsid w:val="005A6613"/>
    <w:rsid w:val="005A6D46"/>
    <w:rsid w:val="005A73C3"/>
    <w:rsid w:val="005B098D"/>
    <w:rsid w:val="005B1440"/>
    <w:rsid w:val="005B19FC"/>
    <w:rsid w:val="005B1AEC"/>
    <w:rsid w:val="005B31D8"/>
    <w:rsid w:val="005B3CEF"/>
    <w:rsid w:val="005C0D97"/>
    <w:rsid w:val="005C110D"/>
    <w:rsid w:val="005C1269"/>
    <w:rsid w:val="005C16A2"/>
    <w:rsid w:val="005C2312"/>
    <w:rsid w:val="005C248C"/>
    <w:rsid w:val="005C388D"/>
    <w:rsid w:val="005C42C8"/>
    <w:rsid w:val="005C57AB"/>
    <w:rsid w:val="005C5BE0"/>
    <w:rsid w:val="005C5EF4"/>
    <w:rsid w:val="005C61E1"/>
    <w:rsid w:val="005C732E"/>
    <w:rsid w:val="005D0521"/>
    <w:rsid w:val="005D2633"/>
    <w:rsid w:val="005D2B3F"/>
    <w:rsid w:val="005D33B9"/>
    <w:rsid w:val="005D3F70"/>
    <w:rsid w:val="005D5661"/>
    <w:rsid w:val="005D597F"/>
    <w:rsid w:val="005D649C"/>
    <w:rsid w:val="005D7204"/>
    <w:rsid w:val="005D7864"/>
    <w:rsid w:val="005E0094"/>
    <w:rsid w:val="005E01E6"/>
    <w:rsid w:val="005E0CBB"/>
    <w:rsid w:val="005E14A0"/>
    <w:rsid w:val="005E1B2A"/>
    <w:rsid w:val="005E1BD9"/>
    <w:rsid w:val="005E23AE"/>
    <w:rsid w:val="005E2691"/>
    <w:rsid w:val="005E2BCB"/>
    <w:rsid w:val="005E35A8"/>
    <w:rsid w:val="005E3DCF"/>
    <w:rsid w:val="005E3E3A"/>
    <w:rsid w:val="005E47D6"/>
    <w:rsid w:val="005E5B4F"/>
    <w:rsid w:val="005E667A"/>
    <w:rsid w:val="005E7B84"/>
    <w:rsid w:val="005F1445"/>
    <w:rsid w:val="005F31DD"/>
    <w:rsid w:val="005F4175"/>
    <w:rsid w:val="005F4644"/>
    <w:rsid w:val="005F4CDD"/>
    <w:rsid w:val="005F5396"/>
    <w:rsid w:val="005F5431"/>
    <w:rsid w:val="005F71F3"/>
    <w:rsid w:val="006001AF"/>
    <w:rsid w:val="00602BBD"/>
    <w:rsid w:val="0060480E"/>
    <w:rsid w:val="006055DB"/>
    <w:rsid w:val="00606ADD"/>
    <w:rsid w:val="00606F13"/>
    <w:rsid w:val="00607E33"/>
    <w:rsid w:val="006105C3"/>
    <w:rsid w:val="006105FE"/>
    <w:rsid w:val="006124BF"/>
    <w:rsid w:val="00612978"/>
    <w:rsid w:val="00612F4D"/>
    <w:rsid w:val="00613214"/>
    <w:rsid w:val="006138D7"/>
    <w:rsid w:val="00614278"/>
    <w:rsid w:val="00614722"/>
    <w:rsid w:val="006217EB"/>
    <w:rsid w:val="00621AF1"/>
    <w:rsid w:val="006227B0"/>
    <w:rsid w:val="00622C50"/>
    <w:rsid w:val="0062379E"/>
    <w:rsid w:val="00624634"/>
    <w:rsid w:val="00624F30"/>
    <w:rsid w:val="00625AA1"/>
    <w:rsid w:val="00625ECA"/>
    <w:rsid w:val="00626B51"/>
    <w:rsid w:val="00630437"/>
    <w:rsid w:val="00632B7A"/>
    <w:rsid w:val="00633125"/>
    <w:rsid w:val="00633355"/>
    <w:rsid w:val="0063415A"/>
    <w:rsid w:val="006344F5"/>
    <w:rsid w:val="00634D67"/>
    <w:rsid w:val="00636472"/>
    <w:rsid w:val="006365CF"/>
    <w:rsid w:val="00637162"/>
    <w:rsid w:val="00637B01"/>
    <w:rsid w:val="00640285"/>
    <w:rsid w:val="00642E28"/>
    <w:rsid w:val="00643A41"/>
    <w:rsid w:val="00643F41"/>
    <w:rsid w:val="006441EE"/>
    <w:rsid w:val="00645039"/>
    <w:rsid w:val="006455FE"/>
    <w:rsid w:val="006456C7"/>
    <w:rsid w:val="00645B9E"/>
    <w:rsid w:val="00646EF9"/>
    <w:rsid w:val="006479D7"/>
    <w:rsid w:val="00650132"/>
    <w:rsid w:val="00650606"/>
    <w:rsid w:val="00651060"/>
    <w:rsid w:val="0065144F"/>
    <w:rsid w:val="00651572"/>
    <w:rsid w:val="00651D8F"/>
    <w:rsid w:val="00652F3E"/>
    <w:rsid w:val="006543B6"/>
    <w:rsid w:val="00655E8C"/>
    <w:rsid w:val="00656B8D"/>
    <w:rsid w:val="00657E0E"/>
    <w:rsid w:val="0066037C"/>
    <w:rsid w:val="006622E5"/>
    <w:rsid w:val="00662539"/>
    <w:rsid w:val="00664271"/>
    <w:rsid w:val="0066610B"/>
    <w:rsid w:val="00667C42"/>
    <w:rsid w:val="00667C83"/>
    <w:rsid w:val="00671F87"/>
    <w:rsid w:val="00673FA3"/>
    <w:rsid w:val="0067405E"/>
    <w:rsid w:val="00674080"/>
    <w:rsid w:val="00674CEA"/>
    <w:rsid w:val="00681386"/>
    <w:rsid w:val="00683716"/>
    <w:rsid w:val="00683BE9"/>
    <w:rsid w:val="00683C15"/>
    <w:rsid w:val="00684E3D"/>
    <w:rsid w:val="006859E3"/>
    <w:rsid w:val="006869AD"/>
    <w:rsid w:val="00687C4B"/>
    <w:rsid w:val="00692FB9"/>
    <w:rsid w:val="006937BC"/>
    <w:rsid w:val="00693D66"/>
    <w:rsid w:val="006944FD"/>
    <w:rsid w:val="006945E3"/>
    <w:rsid w:val="006947A7"/>
    <w:rsid w:val="0069522F"/>
    <w:rsid w:val="00695249"/>
    <w:rsid w:val="006953C4"/>
    <w:rsid w:val="006953E6"/>
    <w:rsid w:val="00695BAC"/>
    <w:rsid w:val="00697244"/>
    <w:rsid w:val="00697626"/>
    <w:rsid w:val="00697F16"/>
    <w:rsid w:val="006A0455"/>
    <w:rsid w:val="006A0E84"/>
    <w:rsid w:val="006A1452"/>
    <w:rsid w:val="006A2CC9"/>
    <w:rsid w:val="006A4450"/>
    <w:rsid w:val="006A5407"/>
    <w:rsid w:val="006A561B"/>
    <w:rsid w:val="006A790C"/>
    <w:rsid w:val="006B0681"/>
    <w:rsid w:val="006B29EC"/>
    <w:rsid w:val="006B35F3"/>
    <w:rsid w:val="006B4E2D"/>
    <w:rsid w:val="006B51BE"/>
    <w:rsid w:val="006B5CBF"/>
    <w:rsid w:val="006B63B8"/>
    <w:rsid w:val="006B707A"/>
    <w:rsid w:val="006C0CFA"/>
    <w:rsid w:val="006C120E"/>
    <w:rsid w:val="006C33B8"/>
    <w:rsid w:val="006C6425"/>
    <w:rsid w:val="006C749D"/>
    <w:rsid w:val="006C7676"/>
    <w:rsid w:val="006D027D"/>
    <w:rsid w:val="006D0D01"/>
    <w:rsid w:val="006D0EE8"/>
    <w:rsid w:val="006D0FF7"/>
    <w:rsid w:val="006D1822"/>
    <w:rsid w:val="006D1F5F"/>
    <w:rsid w:val="006D3141"/>
    <w:rsid w:val="006D4261"/>
    <w:rsid w:val="006D4820"/>
    <w:rsid w:val="006D4E3A"/>
    <w:rsid w:val="006D61CD"/>
    <w:rsid w:val="006E0454"/>
    <w:rsid w:val="006E1135"/>
    <w:rsid w:val="006E15A3"/>
    <w:rsid w:val="006E2063"/>
    <w:rsid w:val="006E23DD"/>
    <w:rsid w:val="006E2F8A"/>
    <w:rsid w:val="006E32BA"/>
    <w:rsid w:val="006E3BF4"/>
    <w:rsid w:val="006E4550"/>
    <w:rsid w:val="006E626E"/>
    <w:rsid w:val="006E6A33"/>
    <w:rsid w:val="006E74DD"/>
    <w:rsid w:val="006F10A1"/>
    <w:rsid w:val="006F10DD"/>
    <w:rsid w:val="006F2243"/>
    <w:rsid w:val="006F2AFA"/>
    <w:rsid w:val="006F3B6B"/>
    <w:rsid w:val="006F51AB"/>
    <w:rsid w:val="006F63A5"/>
    <w:rsid w:val="006F70D7"/>
    <w:rsid w:val="007014F9"/>
    <w:rsid w:val="00701EB2"/>
    <w:rsid w:val="00702396"/>
    <w:rsid w:val="007027B2"/>
    <w:rsid w:val="00702ECA"/>
    <w:rsid w:val="00707CAC"/>
    <w:rsid w:val="00707D32"/>
    <w:rsid w:val="0071060C"/>
    <w:rsid w:val="0071284E"/>
    <w:rsid w:val="00713A7C"/>
    <w:rsid w:val="00714A86"/>
    <w:rsid w:val="00717343"/>
    <w:rsid w:val="00717AD8"/>
    <w:rsid w:val="007215AF"/>
    <w:rsid w:val="00721E2A"/>
    <w:rsid w:val="00721F37"/>
    <w:rsid w:val="00722500"/>
    <w:rsid w:val="00722EFC"/>
    <w:rsid w:val="00725840"/>
    <w:rsid w:val="0072675A"/>
    <w:rsid w:val="007267C8"/>
    <w:rsid w:val="0072789B"/>
    <w:rsid w:val="00727BCA"/>
    <w:rsid w:val="007304ED"/>
    <w:rsid w:val="00730EDB"/>
    <w:rsid w:val="00730EEB"/>
    <w:rsid w:val="007344DD"/>
    <w:rsid w:val="00734597"/>
    <w:rsid w:val="007356FD"/>
    <w:rsid w:val="0073677F"/>
    <w:rsid w:val="00737C77"/>
    <w:rsid w:val="0074214C"/>
    <w:rsid w:val="0074255F"/>
    <w:rsid w:val="00742575"/>
    <w:rsid w:val="007428CD"/>
    <w:rsid w:val="00742CF6"/>
    <w:rsid w:val="00744F0C"/>
    <w:rsid w:val="007470F1"/>
    <w:rsid w:val="00747263"/>
    <w:rsid w:val="00750077"/>
    <w:rsid w:val="007503ED"/>
    <w:rsid w:val="0075044C"/>
    <w:rsid w:val="00750931"/>
    <w:rsid w:val="007514D1"/>
    <w:rsid w:val="00751894"/>
    <w:rsid w:val="00751E7B"/>
    <w:rsid w:val="007539D1"/>
    <w:rsid w:val="007546F5"/>
    <w:rsid w:val="00754F8E"/>
    <w:rsid w:val="0075530B"/>
    <w:rsid w:val="00760060"/>
    <w:rsid w:val="0076019B"/>
    <w:rsid w:val="00761312"/>
    <w:rsid w:val="00762291"/>
    <w:rsid w:val="007646FB"/>
    <w:rsid w:val="00765099"/>
    <w:rsid w:val="007666A6"/>
    <w:rsid w:val="00767CA9"/>
    <w:rsid w:val="00772FBE"/>
    <w:rsid w:val="007744D4"/>
    <w:rsid w:val="00774EE2"/>
    <w:rsid w:val="007754B5"/>
    <w:rsid w:val="00775794"/>
    <w:rsid w:val="00775CFE"/>
    <w:rsid w:val="00776047"/>
    <w:rsid w:val="007763C6"/>
    <w:rsid w:val="00776A59"/>
    <w:rsid w:val="00780D70"/>
    <w:rsid w:val="00782454"/>
    <w:rsid w:val="00782EC8"/>
    <w:rsid w:val="00782FD8"/>
    <w:rsid w:val="00783F57"/>
    <w:rsid w:val="00785273"/>
    <w:rsid w:val="00786E43"/>
    <w:rsid w:val="007870A3"/>
    <w:rsid w:val="0078775A"/>
    <w:rsid w:val="0079135B"/>
    <w:rsid w:val="00791785"/>
    <w:rsid w:val="00792B34"/>
    <w:rsid w:val="00793860"/>
    <w:rsid w:val="00793F5F"/>
    <w:rsid w:val="00795042"/>
    <w:rsid w:val="007973CF"/>
    <w:rsid w:val="00797517"/>
    <w:rsid w:val="00797828"/>
    <w:rsid w:val="007A0B3C"/>
    <w:rsid w:val="007A1B00"/>
    <w:rsid w:val="007A21FB"/>
    <w:rsid w:val="007A2220"/>
    <w:rsid w:val="007A3BBA"/>
    <w:rsid w:val="007A686A"/>
    <w:rsid w:val="007A6AAD"/>
    <w:rsid w:val="007A7440"/>
    <w:rsid w:val="007B00A9"/>
    <w:rsid w:val="007B0853"/>
    <w:rsid w:val="007B12CA"/>
    <w:rsid w:val="007B1E22"/>
    <w:rsid w:val="007B2074"/>
    <w:rsid w:val="007B3F5A"/>
    <w:rsid w:val="007B48CD"/>
    <w:rsid w:val="007B5277"/>
    <w:rsid w:val="007B5FE8"/>
    <w:rsid w:val="007B6C3D"/>
    <w:rsid w:val="007B6DF8"/>
    <w:rsid w:val="007B78AB"/>
    <w:rsid w:val="007C0EF6"/>
    <w:rsid w:val="007C266D"/>
    <w:rsid w:val="007C4541"/>
    <w:rsid w:val="007C556D"/>
    <w:rsid w:val="007C5AC2"/>
    <w:rsid w:val="007C5DC0"/>
    <w:rsid w:val="007C64AB"/>
    <w:rsid w:val="007D0220"/>
    <w:rsid w:val="007D04FA"/>
    <w:rsid w:val="007D0811"/>
    <w:rsid w:val="007D1466"/>
    <w:rsid w:val="007D24F3"/>
    <w:rsid w:val="007D2C8B"/>
    <w:rsid w:val="007D42F9"/>
    <w:rsid w:val="007D6439"/>
    <w:rsid w:val="007D64AF"/>
    <w:rsid w:val="007D7DE6"/>
    <w:rsid w:val="007E1066"/>
    <w:rsid w:val="007E10B2"/>
    <w:rsid w:val="007E2EF1"/>
    <w:rsid w:val="007E48FD"/>
    <w:rsid w:val="007E58F7"/>
    <w:rsid w:val="007E5ADD"/>
    <w:rsid w:val="007E5EEE"/>
    <w:rsid w:val="007E6520"/>
    <w:rsid w:val="007E6A23"/>
    <w:rsid w:val="007E7475"/>
    <w:rsid w:val="007F0142"/>
    <w:rsid w:val="007F37AB"/>
    <w:rsid w:val="007F3B54"/>
    <w:rsid w:val="007F3BDD"/>
    <w:rsid w:val="007F4B2F"/>
    <w:rsid w:val="007F55D0"/>
    <w:rsid w:val="007F63DA"/>
    <w:rsid w:val="007F7585"/>
    <w:rsid w:val="00800873"/>
    <w:rsid w:val="00800CF2"/>
    <w:rsid w:val="00801B2E"/>
    <w:rsid w:val="00802739"/>
    <w:rsid w:val="00803657"/>
    <w:rsid w:val="00803D3D"/>
    <w:rsid w:val="008041C0"/>
    <w:rsid w:val="00805715"/>
    <w:rsid w:val="008057A0"/>
    <w:rsid w:val="00805E79"/>
    <w:rsid w:val="00806AC3"/>
    <w:rsid w:val="00807045"/>
    <w:rsid w:val="008104A2"/>
    <w:rsid w:val="008104E5"/>
    <w:rsid w:val="008105E4"/>
    <w:rsid w:val="0081122C"/>
    <w:rsid w:val="0081337A"/>
    <w:rsid w:val="00813C8F"/>
    <w:rsid w:val="00813EE1"/>
    <w:rsid w:val="008147B3"/>
    <w:rsid w:val="008154D9"/>
    <w:rsid w:val="00816126"/>
    <w:rsid w:val="00817A10"/>
    <w:rsid w:val="0082177C"/>
    <w:rsid w:val="008233F2"/>
    <w:rsid w:val="00824435"/>
    <w:rsid w:val="0082545C"/>
    <w:rsid w:val="00825643"/>
    <w:rsid w:val="00826377"/>
    <w:rsid w:val="0083010D"/>
    <w:rsid w:val="00830511"/>
    <w:rsid w:val="008313F2"/>
    <w:rsid w:val="008328FA"/>
    <w:rsid w:val="00833FBA"/>
    <w:rsid w:val="00836A01"/>
    <w:rsid w:val="008375C8"/>
    <w:rsid w:val="00840639"/>
    <w:rsid w:val="00840A92"/>
    <w:rsid w:val="00840FEE"/>
    <w:rsid w:val="0084271F"/>
    <w:rsid w:val="0084339B"/>
    <w:rsid w:val="008434BB"/>
    <w:rsid w:val="00844B54"/>
    <w:rsid w:val="008466A7"/>
    <w:rsid w:val="008470DE"/>
    <w:rsid w:val="00847DE2"/>
    <w:rsid w:val="00851B95"/>
    <w:rsid w:val="008520CC"/>
    <w:rsid w:val="00852E24"/>
    <w:rsid w:val="0085357C"/>
    <w:rsid w:val="00853927"/>
    <w:rsid w:val="00854F9F"/>
    <w:rsid w:val="00855136"/>
    <w:rsid w:val="00855BB6"/>
    <w:rsid w:val="00857985"/>
    <w:rsid w:val="00860068"/>
    <w:rsid w:val="00860190"/>
    <w:rsid w:val="008604CE"/>
    <w:rsid w:val="0086189F"/>
    <w:rsid w:val="00862F53"/>
    <w:rsid w:val="00863535"/>
    <w:rsid w:val="0086449F"/>
    <w:rsid w:val="008665A5"/>
    <w:rsid w:val="0086692E"/>
    <w:rsid w:val="00867355"/>
    <w:rsid w:val="008674FB"/>
    <w:rsid w:val="00870BB3"/>
    <w:rsid w:val="00871252"/>
    <w:rsid w:val="008715AB"/>
    <w:rsid w:val="00874A4C"/>
    <w:rsid w:val="00875D19"/>
    <w:rsid w:val="008775FA"/>
    <w:rsid w:val="00877A84"/>
    <w:rsid w:val="00881212"/>
    <w:rsid w:val="00881BA7"/>
    <w:rsid w:val="00882AF9"/>
    <w:rsid w:val="008832B8"/>
    <w:rsid w:val="00883C33"/>
    <w:rsid w:val="008847DF"/>
    <w:rsid w:val="008849C4"/>
    <w:rsid w:val="00884F14"/>
    <w:rsid w:val="008853B8"/>
    <w:rsid w:val="00886192"/>
    <w:rsid w:val="008865CA"/>
    <w:rsid w:val="008871BB"/>
    <w:rsid w:val="00887E9C"/>
    <w:rsid w:val="00890A2D"/>
    <w:rsid w:val="00891E89"/>
    <w:rsid w:val="00891EC0"/>
    <w:rsid w:val="008922DB"/>
    <w:rsid w:val="00892CB2"/>
    <w:rsid w:val="00893594"/>
    <w:rsid w:val="00894445"/>
    <w:rsid w:val="00894757"/>
    <w:rsid w:val="00894FFD"/>
    <w:rsid w:val="00895101"/>
    <w:rsid w:val="00897775"/>
    <w:rsid w:val="00897F80"/>
    <w:rsid w:val="008A0E3C"/>
    <w:rsid w:val="008A1668"/>
    <w:rsid w:val="008A2568"/>
    <w:rsid w:val="008A2A91"/>
    <w:rsid w:val="008A2C8B"/>
    <w:rsid w:val="008A3107"/>
    <w:rsid w:val="008A352B"/>
    <w:rsid w:val="008A3B75"/>
    <w:rsid w:val="008A5009"/>
    <w:rsid w:val="008A766F"/>
    <w:rsid w:val="008B0854"/>
    <w:rsid w:val="008B0E90"/>
    <w:rsid w:val="008B0EE6"/>
    <w:rsid w:val="008B2A1B"/>
    <w:rsid w:val="008B46C6"/>
    <w:rsid w:val="008B7246"/>
    <w:rsid w:val="008C56E6"/>
    <w:rsid w:val="008C5C72"/>
    <w:rsid w:val="008D0F0D"/>
    <w:rsid w:val="008D1413"/>
    <w:rsid w:val="008D1B8B"/>
    <w:rsid w:val="008D1E72"/>
    <w:rsid w:val="008D33E6"/>
    <w:rsid w:val="008D34B6"/>
    <w:rsid w:val="008D3D56"/>
    <w:rsid w:val="008D4FF0"/>
    <w:rsid w:val="008D5567"/>
    <w:rsid w:val="008D711E"/>
    <w:rsid w:val="008D7B16"/>
    <w:rsid w:val="008E027D"/>
    <w:rsid w:val="008E031F"/>
    <w:rsid w:val="008E1EC4"/>
    <w:rsid w:val="008E208F"/>
    <w:rsid w:val="008E22BB"/>
    <w:rsid w:val="008E3B9B"/>
    <w:rsid w:val="008E49B3"/>
    <w:rsid w:val="008E49EE"/>
    <w:rsid w:val="008E4C57"/>
    <w:rsid w:val="008E54AB"/>
    <w:rsid w:val="008E6797"/>
    <w:rsid w:val="008E7DC8"/>
    <w:rsid w:val="008F4898"/>
    <w:rsid w:val="008F4A97"/>
    <w:rsid w:val="008F6399"/>
    <w:rsid w:val="008F68DF"/>
    <w:rsid w:val="008F6DD9"/>
    <w:rsid w:val="008F7134"/>
    <w:rsid w:val="00900B34"/>
    <w:rsid w:val="00900E84"/>
    <w:rsid w:val="009011DC"/>
    <w:rsid w:val="0090152A"/>
    <w:rsid w:val="009022D7"/>
    <w:rsid w:val="00902C67"/>
    <w:rsid w:val="00903467"/>
    <w:rsid w:val="009041EF"/>
    <w:rsid w:val="0090498D"/>
    <w:rsid w:val="00904EBA"/>
    <w:rsid w:val="00905E39"/>
    <w:rsid w:val="00906032"/>
    <w:rsid w:val="009071CB"/>
    <w:rsid w:val="00907790"/>
    <w:rsid w:val="009105CA"/>
    <w:rsid w:val="009105F0"/>
    <w:rsid w:val="0091071E"/>
    <w:rsid w:val="009143EC"/>
    <w:rsid w:val="0091546D"/>
    <w:rsid w:val="00915642"/>
    <w:rsid w:val="009169BD"/>
    <w:rsid w:val="00917D09"/>
    <w:rsid w:val="009203AA"/>
    <w:rsid w:val="00920AAF"/>
    <w:rsid w:val="00920F94"/>
    <w:rsid w:val="0092247F"/>
    <w:rsid w:val="009225A1"/>
    <w:rsid w:val="009232D3"/>
    <w:rsid w:val="00927E57"/>
    <w:rsid w:val="00931470"/>
    <w:rsid w:val="0093210C"/>
    <w:rsid w:val="00932947"/>
    <w:rsid w:val="00934DF1"/>
    <w:rsid w:val="00934E9C"/>
    <w:rsid w:val="00935E51"/>
    <w:rsid w:val="009361F3"/>
    <w:rsid w:val="00936E0C"/>
    <w:rsid w:val="00940E54"/>
    <w:rsid w:val="0094238E"/>
    <w:rsid w:val="00942B5E"/>
    <w:rsid w:val="00943186"/>
    <w:rsid w:val="0094501A"/>
    <w:rsid w:val="0094557C"/>
    <w:rsid w:val="00945C7A"/>
    <w:rsid w:val="00945D12"/>
    <w:rsid w:val="009500A8"/>
    <w:rsid w:val="00951EE2"/>
    <w:rsid w:val="009523E1"/>
    <w:rsid w:val="00952690"/>
    <w:rsid w:val="00952B3C"/>
    <w:rsid w:val="0095315C"/>
    <w:rsid w:val="009536E9"/>
    <w:rsid w:val="00954A8B"/>
    <w:rsid w:val="009555B9"/>
    <w:rsid w:val="00957AC5"/>
    <w:rsid w:val="00957F80"/>
    <w:rsid w:val="00960541"/>
    <w:rsid w:val="00960929"/>
    <w:rsid w:val="00960DEA"/>
    <w:rsid w:val="009617D1"/>
    <w:rsid w:val="009632BF"/>
    <w:rsid w:val="00964CAA"/>
    <w:rsid w:val="00966BE4"/>
    <w:rsid w:val="0096744E"/>
    <w:rsid w:val="0096766A"/>
    <w:rsid w:val="00967A1F"/>
    <w:rsid w:val="00967D8F"/>
    <w:rsid w:val="00971279"/>
    <w:rsid w:val="009716C7"/>
    <w:rsid w:val="00972F37"/>
    <w:rsid w:val="00973D21"/>
    <w:rsid w:val="0097534E"/>
    <w:rsid w:val="00976DD8"/>
    <w:rsid w:val="009770B7"/>
    <w:rsid w:val="00977EBC"/>
    <w:rsid w:val="00981877"/>
    <w:rsid w:val="00981F1B"/>
    <w:rsid w:val="00982319"/>
    <w:rsid w:val="009823FD"/>
    <w:rsid w:val="00982B4A"/>
    <w:rsid w:val="00983AC6"/>
    <w:rsid w:val="00986B16"/>
    <w:rsid w:val="009877AA"/>
    <w:rsid w:val="009879C4"/>
    <w:rsid w:val="009902EA"/>
    <w:rsid w:val="00990FFD"/>
    <w:rsid w:val="00991FE2"/>
    <w:rsid w:val="00992A9A"/>
    <w:rsid w:val="009930BB"/>
    <w:rsid w:val="009938AC"/>
    <w:rsid w:val="00995772"/>
    <w:rsid w:val="00996054"/>
    <w:rsid w:val="00996242"/>
    <w:rsid w:val="009976EE"/>
    <w:rsid w:val="00997B3A"/>
    <w:rsid w:val="009A0235"/>
    <w:rsid w:val="009A1CC2"/>
    <w:rsid w:val="009A30CC"/>
    <w:rsid w:val="009A32B3"/>
    <w:rsid w:val="009A3FC7"/>
    <w:rsid w:val="009A40DF"/>
    <w:rsid w:val="009A504C"/>
    <w:rsid w:val="009A54EA"/>
    <w:rsid w:val="009A5CE7"/>
    <w:rsid w:val="009B0958"/>
    <w:rsid w:val="009B1654"/>
    <w:rsid w:val="009B1761"/>
    <w:rsid w:val="009B193C"/>
    <w:rsid w:val="009B2B6C"/>
    <w:rsid w:val="009B2FFF"/>
    <w:rsid w:val="009B595A"/>
    <w:rsid w:val="009B61BE"/>
    <w:rsid w:val="009C023D"/>
    <w:rsid w:val="009C121B"/>
    <w:rsid w:val="009C12F0"/>
    <w:rsid w:val="009C2EFD"/>
    <w:rsid w:val="009C379E"/>
    <w:rsid w:val="009D0105"/>
    <w:rsid w:val="009D062B"/>
    <w:rsid w:val="009D0ED9"/>
    <w:rsid w:val="009D2217"/>
    <w:rsid w:val="009D35AF"/>
    <w:rsid w:val="009D3891"/>
    <w:rsid w:val="009D41EA"/>
    <w:rsid w:val="009D4F7E"/>
    <w:rsid w:val="009D5066"/>
    <w:rsid w:val="009D7497"/>
    <w:rsid w:val="009E1247"/>
    <w:rsid w:val="009E167E"/>
    <w:rsid w:val="009E306E"/>
    <w:rsid w:val="009E3203"/>
    <w:rsid w:val="009E44F7"/>
    <w:rsid w:val="009E5494"/>
    <w:rsid w:val="009E5907"/>
    <w:rsid w:val="009E7614"/>
    <w:rsid w:val="009F06E0"/>
    <w:rsid w:val="009F082E"/>
    <w:rsid w:val="009F138C"/>
    <w:rsid w:val="009F1CCE"/>
    <w:rsid w:val="009F3A14"/>
    <w:rsid w:val="009F506A"/>
    <w:rsid w:val="009F5E5F"/>
    <w:rsid w:val="009F6604"/>
    <w:rsid w:val="009F7601"/>
    <w:rsid w:val="009F7E77"/>
    <w:rsid w:val="00A00665"/>
    <w:rsid w:val="00A00885"/>
    <w:rsid w:val="00A03A52"/>
    <w:rsid w:val="00A056E7"/>
    <w:rsid w:val="00A0629C"/>
    <w:rsid w:val="00A103BB"/>
    <w:rsid w:val="00A10930"/>
    <w:rsid w:val="00A10C74"/>
    <w:rsid w:val="00A11660"/>
    <w:rsid w:val="00A13497"/>
    <w:rsid w:val="00A136B1"/>
    <w:rsid w:val="00A136B4"/>
    <w:rsid w:val="00A13C7A"/>
    <w:rsid w:val="00A14457"/>
    <w:rsid w:val="00A1512E"/>
    <w:rsid w:val="00A156A9"/>
    <w:rsid w:val="00A173D6"/>
    <w:rsid w:val="00A17DEE"/>
    <w:rsid w:val="00A201E2"/>
    <w:rsid w:val="00A20D7A"/>
    <w:rsid w:val="00A21016"/>
    <w:rsid w:val="00A213C4"/>
    <w:rsid w:val="00A22717"/>
    <w:rsid w:val="00A22F27"/>
    <w:rsid w:val="00A23399"/>
    <w:rsid w:val="00A24781"/>
    <w:rsid w:val="00A251DD"/>
    <w:rsid w:val="00A25359"/>
    <w:rsid w:val="00A25F7A"/>
    <w:rsid w:val="00A2602E"/>
    <w:rsid w:val="00A30820"/>
    <w:rsid w:val="00A32404"/>
    <w:rsid w:val="00A32D62"/>
    <w:rsid w:val="00A32E2E"/>
    <w:rsid w:val="00A34499"/>
    <w:rsid w:val="00A362A1"/>
    <w:rsid w:val="00A36503"/>
    <w:rsid w:val="00A4324B"/>
    <w:rsid w:val="00A43F41"/>
    <w:rsid w:val="00A450CC"/>
    <w:rsid w:val="00A45DE8"/>
    <w:rsid w:val="00A46808"/>
    <w:rsid w:val="00A473FE"/>
    <w:rsid w:val="00A47BED"/>
    <w:rsid w:val="00A47F72"/>
    <w:rsid w:val="00A50395"/>
    <w:rsid w:val="00A51B3B"/>
    <w:rsid w:val="00A52468"/>
    <w:rsid w:val="00A57C2D"/>
    <w:rsid w:val="00A6171F"/>
    <w:rsid w:val="00A6187E"/>
    <w:rsid w:val="00A6477A"/>
    <w:rsid w:val="00A64EAD"/>
    <w:rsid w:val="00A64FDD"/>
    <w:rsid w:val="00A65385"/>
    <w:rsid w:val="00A65BB3"/>
    <w:rsid w:val="00A65D84"/>
    <w:rsid w:val="00A668D5"/>
    <w:rsid w:val="00A66971"/>
    <w:rsid w:val="00A6746A"/>
    <w:rsid w:val="00A71041"/>
    <w:rsid w:val="00A7145E"/>
    <w:rsid w:val="00A71728"/>
    <w:rsid w:val="00A71A0E"/>
    <w:rsid w:val="00A7211D"/>
    <w:rsid w:val="00A728BB"/>
    <w:rsid w:val="00A72EFD"/>
    <w:rsid w:val="00A733B4"/>
    <w:rsid w:val="00A74CE7"/>
    <w:rsid w:val="00A74DCC"/>
    <w:rsid w:val="00A77261"/>
    <w:rsid w:val="00A773FB"/>
    <w:rsid w:val="00A80A34"/>
    <w:rsid w:val="00A80C25"/>
    <w:rsid w:val="00A81543"/>
    <w:rsid w:val="00A8251B"/>
    <w:rsid w:val="00A834B9"/>
    <w:rsid w:val="00A84130"/>
    <w:rsid w:val="00A8460B"/>
    <w:rsid w:val="00A87A3C"/>
    <w:rsid w:val="00A87A5A"/>
    <w:rsid w:val="00A87F8C"/>
    <w:rsid w:val="00A90BB7"/>
    <w:rsid w:val="00A9122A"/>
    <w:rsid w:val="00A913F1"/>
    <w:rsid w:val="00A92C30"/>
    <w:rsid w:val="00A93D06"/>
    <w:rsid w:val="00A96477"/>
    <w:rsid w:val="00A97671"/>
    <w:rsid w:val="00A9798E"/>
    <w:rsid w:val="00AA15C2"/>
    <w:rsid w:val="00AA167D"/>
    <w:rsid w:val="00AA2223"/>
    <w:rsid w:val="00AA4442"/>
    <w:rsid w:val="00AA4979"/>
    <w:rsid w:val="00AA5040"/>
    <w:rsid w:val="00AA55AD"/>
    <w:rsid w:val="00AA560A"/>
    <w:rsid w:val="00AA68BA"/>
    <w:rsid w:val="00AA7016"/>
    <w:rsid w:val="00AA7181"/>
    <w:rsid w:val="00AA755F"/>
    <w:rsid w:val="00AA7705"/>
    <w:rsid w:val="00AB209A"/>
    <w:rsid w:val="00AB339C"/>
    <w:rsid w:val="00AB6E08"/>
    <w:rsid w:val="00AB7611"/>
    <w:rsid w:val="00AC0457"/>
    <w:rsid w:val="00AC1F88"/>
    <w:rsid w:val="00AC24E6"/>
    <w:rsid w:val="00AC281E"/>
    <w:rsid w:val="00AC3B5D"/>
    <w:rsid w:val="00AC4C0E"/>
    <w:rsid w:val="00AC4E09"/>
    <w:rsid w:val="00AC50BF"/>
    <w:rsid w:val="00AC56A2"/>
    <w:rsid w:val="00AC5FDC"/>
    <w:rsid w:val="00AC6FC7"/>
    <w:rsid w:val="00AC76E3"/>
    <w:rsid w:val="00AD061F"/>
    <w:rsid w:val="00AD0857"/>
    <w:rsid w:val="00AD2050"/>
    <w:rsid w:val="00AD2391"/>
    <w:rsid w:val="00AD560B"/>
    <w:rsid w:val="00AD5FD8"/>
    <w:rsid w:val="00AD6058"/>
    <w:rsid w:val="00AD7957"/>
    <w:rsid w:val="00AE1EE3"/>
    <w:rsid w:val="00AE2328"/>
    <w:rsid w:val="00AE2697"/>
    <w:rsid w:val="00AE36D4"/>
    <w:rsid w:val="00AE41B2"/>
    <w:rsid w:val="00AE4806"/>
    <w:rsid w:val="00AE5AFF"/>
    <w:rsid w:val="00AE7037"/>
    <w:rsid w:val="00AE74EF"/>
    <w:rsid w:val="00AF1232"/>
    <w:rsid w:val="00AF39D4"/>
    <w:rsid w:val="00AF3FBE"/>
    <w:rsid w:val="00AF473A"/>
    <w:rsid w:val="00AF4D9B"/>
    <w:rsid w:val="00AF7663"/>
    <w:rsid w:val="00AF7D02"/>
    <w:rsid w:val="00B00E38"/>
    <w:rsid w:val="00B02E95"/>
    <w:rsid w:val="00B03885"/>
    <w:rsid w:val="00B04EA6"/>
    <w:rsid w:val="00B05F95"/>
    <w:rsid w:val="00B101AB"/>
    <w:rsid w:val="00B10389"/>
    <w:rsid w:val="00B10430"/>
    <w:rsid w:val="00B10FD4"/>
    <w:rsid w:val="00B11BEB"/>
    <w:rsid w:val="00B12915"/>
    <w:rsid w:val="00B13974"/>
    <w:rsid w:val="00B21B16"/>
    <w:rsid w:val="00B22027"/>
    <w:rsid w:val="00B2205D"/>
    <w:rsid w:val="00B22539"/>
    <w:rsid w:val="00B22622"/>
    <w:rsid w:val="00B22E80"/>
    <w:rsid w:val="00B23AD9"/>
    <w:rsid w:val="00B261C9"/>
    <w:rsid w:val="00B27179"/>
    <w:rsid w:val="00B318E1"/>
    <w:rsid w:val="00B31961"/>
    <w:rsid w:val="00B3291D"/>
    <w:rsid w:val="00B3348C"/>
    <w:rsid w:val="00B33636"/>
    <w:rsid w:val="00B33B9A"/>
    <w:rsid w:val="00B341C7"/>
    <w:rsid w:val="00B3513C"/>
    <w:rsid w:val="00B3692A"/>
    <w:rsid w:val="00B36C62"/>
    <w:rsid w:val="00B3746A"/>
    <w:rsid w:val="00B3748D"/>
    <w:rsid w:val="00B40314"/>
    <w:rsid w:val="00B40837"/>
    <w:rsid w:val="00B42DD0"/>
    <w:rsid w:val="00B430B1"/>
    <w:rsid w:val="00B43814"/>
    <w:rsid w:val="00B43E65"/>
    <w:rsid w:val="00B43FC6"/>
    <w:rsid w:val="00B44570"/>
    <w:rsid w:val="00B44DEB"/>
    <w:rsid w:val="00B44E5F"/>
    <w:rsid w:val="00B45B97"/>
    <w:rsid w:val="00B45F8B"/>
    <w:rsid w:val="00B467A6"/>
    <w:rsid w:val="00B46BDC"/>
    <w:rsid w:val="00B46D7E"/>
    <w:rsid w:val="00B502C7"/>
    <w:rsid w:val="00B50A46"/>
    <w:rsid w:val="00B51440"/>
    <w:rsid w:val="00B51725"/>
    <w:rsid w:val="00B538F2"/>
    <w:rsid w:val="00B5550B"/>
    <w:rsid w:val="00B55CC5"/>
    <w:rsid w:val="00B55DAD"/>
    <w:rsid w:val="00B5623A"/>
    <w:rsid w:val="00B56A2C"/>
    <w:rsid w:val="00B56E5D"/>
    <w:rsid w:val="00B579C2"/>
    <w:rsid w:val="00B57AE9"/>
    <w:rsid w:val="00B60D66"/>
    <w:rsid w:val="00B62005"/>
    <w:rsid w:val="00B6230A"/>
    <w:rsid w:val="00B643C5"/>
    <w:rsid w:val="00B65087"/>
    <w:rsid w:val="00B67E73"/>
    <w:rsid w:val="00B7192C"/>
    <w:rsid w:val="00B7455D"/>
    <w:rsid w:val="00B7525C"/>
    <w:rsid w:val="00B76325"/>
    <w:rsid w:val="00B770EF"/>
    <w:rsid w:val="00B776A6"/>
    <w:rsid w:val="00B80E29"/>
    <w:rsid w:val="00B8164B"/>
    <w:rsid w:val="00B81CA7"/>
    <w:rsid w:val="00B82310"/>
    <w:rsid w:val="00B83321"/>
    <w:rsid w:val="00B83C58"/>
    <w:rsid w:val="00B844FC"/>
    <w:rsid w:val="00B851AB"/>
    <w:rsid w:val="00B851D3"/>
    <w:rsid w:val="00B91735"/>
    <w:rsid w:val="00B9213D"/>
    <w:rsid w:val="00B973E8"/>
    <w:rsid w:val="00BA0319"/>
    <w:rsid w:val="00BA2439"/>
    <w:rsid w:val="00BA330F"/>
    <w:rsid w:val="00BA3462"/>
    <w:rsid w:val="00BA53D6"/>
    <w:rsid w:val="00BB0072"/>
    <w:rsid w:val="00BB0CE7"/>
    <w:rsid w:val="00BB0F1C"/>
    <w:rsid w:val="00BB130F"/>
    <w:rsid w:val="00BB2021"/>
    <w:rsid w:val="00BB220C"/>
    <w:rsid w:val="00BB2211"/>
    <w:rsid w:val="00BB2A35"/>
    <w:rsid w:val="00BB3B38"/>
    <w:rsid w:val="00BB3BDB"/>
    <w:rsid w:val="00BB4233"/>
    <w:rsid w:val="00BB4992"/>
    <w:rsid w:val="00BB4EFC"/>
    <w:rsid w:val="00BB5658"/>
    <w:rsid w:val="00BB5B59"/>
    <w:rsid w:val="00BB5C18"/>
    <w:rsid w:val="00BB615E"/>
    <w:rsid w:val="00BB68B2"/>
    <w:rsid w:val="00BB6AC0"/>
    <w:rsid w:val="00BC0138"/>
    <w:rsid w:val="00BC0787"/>
    <w:rsid w:val="00BC1F47"/>
    <w:rsid w:val="00BC228B"/>
    <w:rsid w:val="00BC52CD"/>
    <w:rsid w:val="00BC5620"/>
    <w:rsid w:val="00BC67E3"/>
    <w:rsid w:val="00BC6806"/>
    <w:rsid w:val="00BD0019"/>
    <w:rsid w:val="00BD1B6B"/>
    <w:rsid w:val="00BD29A5"/>
    <w:rsid w:val="00BD2DB6"/>
    <w:rsid w:val="00BD4B37"/>
    <w:rsid w:val="00BD666C"/>
    <w:rsid w:val="00BD6AF9"/>
    <w:rsid w:val="00BE02BA"/>
    <w:rsid w:val="00BE041F"/>
    <w:rsid w:val="00BE129B"/>
    <w:rsid w:val="00BE6502"/>
    <w:rsid w:val="00BE6965"/>
    <w:rsid w:val="00BE76D7"/>
    <w:rsid w:val="00BE7F79"/>
    <w:rsid w:val="00BF0E37"/>
    <w:rsid w:val="00BF2171"/>
    <w:rsid w:val="00BF2AEB"/>
    <w:rsid w:val="00BF331B"/>
    <w:rsid w:val="00BF5A07"/>
    <w:rsid w:val="00BF6E88"/>
    <w:rsid w:val="00BF7A50"/>
    <w:rsid w:val="00BF7D91"/>
    <w:rsid w:val="00C005B2"/>
    <w:rsid w:val="00C0098D"/>
    <w:rsid w:val="00C01264"/>
    <w:rsid w:val="00C0164B"/>
    <w:rsid w:val="00C02D30"/>
    <w:rsid w:val="00C03147"/>
    <w:rsid w:val="00C03E5F"/>
    <w:rsid w:val="00C04873"/>
    <w:rsid w:val="00C066FC"/>
    <w:rsid w:val="00C07064"/>
    <w:rsid w:val="00C072EC"/>
    <w:rsid w:val="00C10451"/>
    <w:rsid w:val="00C13229"/>
    <w:rsid w:val="00C1409C"/>
    <w:rsid w:val="00C156AD"/>
    <w:rsid w:val="00C157C9"/>
    <w:rsid w:val="00C160F4"/>
    <w:rsid w:val="00C16D10"/>
    <w:rsid w:val="00C17878"/>
    <w:rsid w:val="00C21CE3"/>
    <w:rsid w:val="00C21FCC"/>
    <w:rsid w:val="00C227EE"/>
    <w:rsid w:val="00C23B45"/>
    <w:rsid w:val="00C24B71"/>
    <w:rsid w:val="00C25191"/>
    <w:rsid w:val="00C25D36"/>
    <w:rsid w:val="00C25ECD"/>
    <w:rsid w:val="00C26151"/>
    <w:rsid w:val="00C30FB2"/>
    <w:rsid w:val="00C31242"/>
    <w:rsid w:val="00C32694"/>
    <w:rsid w:val="00C326A5"/>
    <w:rsid w:val="00C3282A"/>
    <w:rsid w:val="00C3311E"/>
    <w:rsid w:val="00C33508"/>
    <w:rsid w:val="00C335CF"/>
    <w:rsid w:val="00C338FB"/>
    <w:rsid w:val="00C3425B"/>
    <w:rsid w:val="00C35054"/>
    <w:rsid w:val="00C354F8"/>
    <w:rsid w:val="00C36586"/>
    <w:rsid w:val="00C4081A"/>
    <w:rsid w:val="00C40BD8"/>
    <w:rsid w:val="00C4134D"/>
    <w:rsid w:val="00C41D23"/>
    <w:rsid w:val="00C41FAD"/>
    <w:rsid w:val="00C42191"/>
    <w:rsid w:val="00C433AA"/>
    <w:rsid w:val="00C437FA"/>
    <w:rsid w:val="00C43D11"/>
    <w:rsid w:val="00C44CD9"/>
    <w:rsid w:val="00C4555F"/>
    <w:rsid w:val="00C45FC5"/>
    <w:rsid w:val="00C4682B"/>
    <w:rsid w:val="00C46908"/>
    <w:rsid w:val="00C50301"/>
    <w:rsid w:val="00C510E0"/>
    <w:rsid w:val="00C525EF"/>
    <w:rsid w:val="00C53380"/>
    <w:rsid w:val="00C5553D"/>
    <w:rsid w:val="00C5636C"/>
    <w:rsid w:val="00C56E0D"/>
    <w:rsid w:val="00C57B1C"/>
    <w:rsid w:val="00C607B7"/>
    <w:rsid w:val="00C6092D"/>
    <w:rsid w:val="00C616E1"/>
    <w:rsid w:val="00C6365B"/>
    <w:rsid w:val="00C63EB4"/>
    <w:rsid w:val="00C65B24"/>
    <w:rsid w:val="00C66600"/>
    <w:rsid w:val="00C66A6B"/>
    <w:rsid w:val="00C67FF4"/>
    <w:rsid w:val="00C7118A"/>
    <w:rsid w:val="00C74441"/>
    <w:rsid w:val="00C75995"/>
    <w:rsid w:val="00C77155"/>
    <w:rsid w:val="00C774A7"/>
    <w:rsid w:val="00C77B09"/>
    <w:rsid w:val="00C77DB4"/>
    <w:rsid w:val="00C80991"/>
    <w:rsid w:val="00C81396"/>
    <w:rsid w:val="00C813F3"/>
    <w:rsid w:val="00C81D52"/>
    <w:rsid w:val="00C82CB1"/>
    <w:rsid w:val="00C832C7"/>
    <w:rsid w:val="00C83A02"/>
    <w:rsid w:val="00C8434B"/>
    <w:rsid w:val="00C872A5"/>
    <w:rsid w:val="00C91963"/>
    <w:rsid w:val="00C93DDA"/>
    <w:rsid w:val="00C93F73"/>
    <w:rsid w:val="00C967A7"/>
    <w:rsid w:val="00C971BE"/>
    <w:rsid w:val="00C9754F"/>
    <w:rsid w:val="00C97600"/>
    <w:rsid w:val="00C976FB"/>
    <w:rsid w:val="00C97A8A"/>
    <w:rsid w:val="00CA1BA4"/>
    <w:rsid w:val="00CA4C65"/>
    <w:rsid w:val="00CA4F36"/>
    <w:rsid w:val="00CA4F58"/>
    <w:rsid w:val="00CA505F"/>
    <w:rsid w:val="00CA5287"/>
    <w:rsid w:val="00CA5312"/>
    <w:rsid w:val="00CA5E76"/>
    <w:rsid w:val="00CA62CC"/>
    <w:rsid w:val="00CA65FD"/>
    <w:rsid w:val="00CB145C"/>
    <w:rsid w:val="00CB2FDF"/>
    <w:rsid w:val="00CB3353"/>
    <w:rsid w:val="00CB4552"/>
    <w:rsid w:val="00CB477D"/>
    <w:rsid w:val="00CB5ECD"/>
    <w:rsid w:val="00CB667F"/>
    <w:rsid w:val="00CB77FE"/>
    <w:rsid w:val="00CC17E0"/>
    <w:rsid w:val="00CC1E3C"/>
    <w:rsid w:val="00CC32E7"/>
    <w:rsid w:val="00CC4FA9"/>
    <w:rsid w:val="00CC51D2"/>
    <w:rsid w:val="00CC6BC3"/>
    <w:rsid w:val="00CD0779"/>
    <w:rsid w:val="00CD2376"/>
    <w:rsid w:val="00CD23E3"/>
    <w:rsid w:val="00CD27F3"/>
    <w:rsid w:val="00CD3DB2"/>
    <w:rsid w:val="00CD5155"/>
    <w:rsid w:val="00CD57F7"/>
    <w:rsid w:val="00CD5BB5"/>
    <w:rsid w:val="00CD5EEB"/>
    <w:rsid w:val="00CD6FDC"/>
    <w:rsid w:val="00CD7A4D"/>
    <w:rsid w:val="00CE0484"/>
    <w:rsid w:val="00CE0AFF"/>
    <w:rsid w:val="00CE133C"/>
    <w:rsid w:val="00CE284E"/>
    <w:rsid w:val="00CE2B0B"/>
    <w:rsid w:val="00CE2F57"/>
    <w:rsid w:val="00CE3780"/>
    <w:rsid w:val="00CE3CF6"/>
    <w:rsid w:val="00CE3F05"/>
    <w:rsid w:val="00CE5D59"/>
    <w:rsid w:val="00CE6350"/>
    <w:rsid w:val="00CE68C3"/>
    <w:rsid w:val="00CE6D31"/>
    <w:rsid w:val="00CE7F87"/>
    <w:rsid w:val="00CE7FF0"/>
    <w:rsid w:val="00CF2A9E"/>
    <w:rsid w:val="00CF5F6F"/>
    <w:rsid w:val="00CF609E"/>
    <w:rsid w:val="00CF6844"/>
    <w:rsid w:val="00D024F8"/>
    <w:rsid w:val="00D02507"/>
    <w:rsid w:val="00D029CF"/>
    <w:rsid w:val="00D03CDA"/>
    <w:rsid w:val="00D062F6"/>
    <w:rsid w:val="00D077DD"/>
    <w:rsid w:val="00D07DBB"/>
    <w:rsid w:val="00D10951"/>
    <w:rsid w:val="00D109A3"/>
    <w:rsid w:val="00D10AB7"/>
    <w:rsid w:val="00D11539"/>
    <w:rsid w:val="00D12BBA"/>
    <w:rsid w:val="00D145C7"/>
    <w:rsid w:val="00D1489A"/>
    <w:rsid w:val="00D155E1"/>
    <w:rsid w:val="00D160F2"/>
    <w:rsid w:val="00D1676D"/>
    <w:rsid w:val="00D171EF"/>
    <w:rsid w:val="00D21C3B"/>
    <w:rsid w:val="00D229DD"/>
    <w:rsid w:val="00D23AEC"/>
    <w:rsid w:val="00D259C6"/>
    <w:rsid w:val="00D25B13"/>
    <w:rsid w:val="00D3121A"/>
    <w:rsid w:val="00D3158F"/>
    <w:rsid w:val="00D327DB"/>
    <w:rsid w:val="00D35A02"/>
    <w:rsid w:val="00D36288"/>
    <w:rsid w:val="00D37603"/>
    <w:rsid w:val="00D4116B"/>
    <w:rsid w:val="00D4242D"/>
    <w:rsid w:val="00D4340A"/>
    <w:rsid w:val="00D4374E"/>
    <w:rsid w:val="00D43F64"/>
    <w:rsid w:val="00D44E61"/>
    <w:rsid w:val="00D456BB"/>
    <w:rsid w:val="00D457B4"/>
    <w:rsid w:val="00D457F0"/>
    <w:rsid w:val="00D45F26"/>
    <w:rsid w:val="00D4638F"/>
    <w:rsid w:val="00D51107"/>
    <w:rsid w:val="00D51296"/>
    <w:rsid w:val="00D51CCD"/>
    <w:rsid w:val="00D51DAB"/>
    <w:rsid w:val="00D52ADF"/>
    <w:rsid w:val="00D52F4D"/>
    <w:rsid w:val="00D536A1"/>
    <w:rsid w:val="00D53E19"/>
    <w:rsid w:val="00D54307"/>
    <w:rsid w:val="00D546FD"/>
    <w:rsid w:val="00D54837"/>
    <w:rsid w:val="00D54AC1"/>
    <w:rsid w:val="00D56398"/>
    <w:rsid w:val="00D56E7A"/>
    <w:rsid w:val="00D60A40"/>
    <w:rsid w:val="00D60B9B"/>
    <w:rsid w:val="00D62802"/>
    <w:rsid w:val="00D635A8"/>
    <w:rsid w:val="00D65565"/>
    <w:rsid w:val="00D66889"/>
    <w:rsid w:val="00D67554"/>
    <w:rsid w:val="00D67613"/>
    <w:rsid w:val="00D67892"/>
    <w:rsid w:val="00D70A2C"/>
    <w:rsid w:val="00D73836"/>
    <w:rsid w:val="00D7489E"/>
    <w:rsid w:val="00D750C1"/>
    <w:rsid w:val="00D754A9"/>
    <w:rsid w:val="00D75B84"/>
    <w:rsid w:val="00D766B9"/>
    <w:rsid w:val="00D77979"/>
    <w:rsid w:val="00D80A72"/>
    <w:rsid w:val="00D82B52"/>
    <w:rsid w:val="00D82BB0"/>
    <w:rsid w:val="00D835EE"/>
    <w:rsid w:val="00D84968"/>
    <w:rsid w:val="00D877AB"/>
    <w:rsid w:val="00D87E68"/>
    <w:rsid w:val="00D90C94"/>
    <w:rsid w:val="00D919EA"/>
    <w:rsid w:val="00D91C3B"/>
    <w:rsid w:val="00D92751"/>
    <w:rsid w:val="00D92CF1"/>
    <w:rsid w:val="00D94224"/>
    <w:rsid w:val="00D94786"/>
    <w:rsid w:val="00D96225"/>
    <w:rsid w:val="00DA073F"/>
    <w:rsid w:val="00DA1E4E"/>
    <w:rsid w:val="00DA4D72"/>
    <w:rsid w:val="00DA4FB5"/>
    <w:rsid w:val="00DA559B"/>
    <w:rsid w:val="00DA5E9D"/>
    <w:rsid w:val="00DA65FF"/>
    <w:rsid w:val="00DB0803"/>
    <w:rsid w:val="00DB1039"/>
    <w:rsid w:val="00DB1423"/>
    <w:rsid w:val="00DB1ECC"/>
    <w:rsid w:val="00DB2560"/>
    <w:rsid w:val="00DB3D41"/>
    <w:rsid w:val="00DB4E52"/>
    <w:rsid w:val="00DB6870"/>
    <w:rsid w:val="00DC1179"/>
    <w:rsid w:val="00DC2C46"/>
    <w:rsid w:val="00DC2E39"/>
    <w:rsid w:val="00DC393C"/>
    <w:rsid w:val="00DC396F"/>
    <w:rsid w:val="00DC3E58"/>
    <w:rsid w:val="00DC4BDB"/>
    <w:rsid w:val="00DC5876"/>
    <w:rsid w:val="00DC5D05"/>
    <w:rsid w:val="00DC5D9F"/>
    <w:rsid w:val="00DC601F"/>
    <w:rsid w:val="00DD02A2"/>
    <w:rsid w:val="00DD0DA0"/>
    <w:rsid w:val="00DD108C"/>
    <w:rsid w:val="00DD550A"/>
    <w:rsid w:val="00DD5609"/>
    <w:rsid w:val="00DD5ED2"/>
    <w:rsid w:val="00DD60E4"/>
    <w:rsid w:val="00DD69FF"/>
    <w:rsid w:val="00DE07B2"/>
    <w:rsid w:val="00DE0C10"/>
    <w:rsid w:val="00DE0C57"/>
    <w:rsid w:val="00DE1598"/>
    <w:rsid w:val="00DE20EE"/>
    <w:rsid w:val="00DE2A40"/>
    <w:rsid w:val="00DE2D0F"/>
    <w:rsid w:val="00DE75E0"/>
    <w:rsid w:val="00DF0E09"/>
    <w:rsid w:val="00DF2082"/>
    <w:rsid w:val="00DF2778"/>
    <w:rsid w:val="00DF27CF"/>
    <w:rsid w:val="00DF2913"/>
    <w:rsid w:val="00DF2EAB"/>
    <w:rsid w:val="00DF4485"/>
    <w:rsid w:val="00DF46FA"/>
    <w:rsid w:val="00E00149"/>
    <w:rsid w:val="00E01E98"/>
    <w:rsid w:val="00E02424"/>
    <w:rsid w:val="00E031E2"/>
    <w:rsid w:val="00E04372"/>
    <w:rsid w:val="00E04ABC"/>
    <w:rsid w:val="00E05261"/>
    <w:rsid w:val="00E06DF7"/>
    <w:rsid w:val="00E10329"/>
    <w:rsid w:val="00E11C54"/>
    <w:rsid w:val="00E12914"/>
    <w:rsid w:val="00E130E0"/>
    <w:rsid w:val="00E146E3"/>
    <w:rsid w:val="00E15D7D"/>
    <w:rsid w:val="00E167D5"/>
    <w:rsid w:val="00E17070"/>
    <w:rsid w:val="00E176E5"/>
    <w:rsid w:val="00E21D08"/>
    <w:rsid w:val="00E22045"/>
    <w:rsid w:val="00E22D5C"/>
    <w:rsid w:val="00E24B00"/>
    <w:rsid w:val="00E24C77"/>
    <w:rsid w:val="00E24F37"/>
    <w:rsid w:val="00E25FCE"/>
    <w:rsid w:val="00E2612F"/>
    <w:rsid w:val="00E26B60"/>
    <w:rsid w:val="00E27472"/>
    <w:rsid w:val="00E32867"/>
    <w:rsid w:val="00E3345A"/>
    <w:rsid w:val="00E334BD"/>
    <w:rsid w:val="00E33A3F"/>
    <w:rsid w:val="00E33ECF"/>
    <w:rsid w:val="00E34072"/>
    <w:rsid w:val="00E40B6C"/>
    <w:rsid w:val="00E40F35"/>
    <w:rsid w:val="00E41272"/>
    <w:rsid w:val="00E41993"/>
    <w:rsid w:val="00E41DA5"/>
    <w:rsid w:val="00E421A4"/>
    <w:rsid w:val="00E4265B"/>
    <w:rsid w:val="00E43313"/>
    <w:rsid w:val="00E43B6C"/>
    <w:rsid w:val="00E44962"/>
    <w:rsid w:val="00E46E70"/>
    <w:rsid w:val="00E501AC"/>
    <w:rsid w:val="00E508EC"/>
    <w:rsid w:val="00E50FF1"/>
    <w:rsid w:val="00E512D3"/>
    <w:rsid w:val="00E531BA"/>
    <w:rsid w:val="00E569CB"/>
    <w:rsid w:val="00E57180"/>
    <w:rsid w:val="00E57312"/>
    <w:rsid w:val="00E575CD"/>
    <w:rsid w:val="00E61761"/>
    <w:rsid w:val="00E619E2"/>
    <w:rsid w:val="00E65DE4"/>
    <w:rsid w:val="00E67530"/>
    <w:rsid w:val="00E678CA"/>
    <w:rsid w:val="00E71845"/>
    <w:rsid w:val="00E71896"/>
    <w:rsid w:val="00E72483"/>
    <w:rsid w:val="00E728ED"/>
    <w:rsid w:val="00E734FE"/>
    <w:rsid w:val="00E73AF1"/>
    <w:rsid w:val="00E74739"/>
    <w:rsid w:val="00E754CA"/>
    <w:rsid w:val="00E75A25"/>
    <w:rsid w:val="00E77FAA"/>
    <w:rsid w:val="00E81276"/>
    <w:rsid w:val="00E82171"/>
    <w:rsid w:val="00E83171"/>
    <w:rsid w:val="00E8483C"/>
    <w:rsid w:val="00E85A82"/>
    <w:rsid w:val="00E864BF"/>
    <w:rsid w:val="00E86ECE"/>
    <w:rsid w:val="00E8798B"/>
    <w:rsid w:val="00E87FF4"/>
    <w:rsid w:val="00E90925"/>
    <w:rsid w:val="00E92B15"/>
    <w:rsid w:val="00E9313F"/>
    <w:rsid w:val="00E9419C"/>
    <w:rsid w:val="00E949C0"/>
    <w:rsid w:val="00E94DCB"/>
    <w:rsid w:val="00E97AC7"/>
    <w:rsid w:val="00E97E25"/>
    <w:rsid w:val="00EA057A"/>
    <w:rsid w:val="00EA068D"/>
    <w:rsid w:val="00EA2AA5"/>
    <w:rsid w:val="00EA33BF"/>
    <w:rsid w:val="00EA512E"/>
    <w:rsid w:val="00EA64CF"/>
    <w:rsid w:val="00EA689A"/>
    <w:rsid w:val="00EA6A25"/>
    <w:rsid w:val="00EA6DAF"/>
    <w:rsid w:val="00EA7183"/>
    <w:rsid w:val="00EB1276"/>
    <w:rsid w:val="00EB211A"/>
    <w:rsid w:val="00EB2C7F"/>
    <w:rsid w:val="00EB45C8"/>
    <w:rsid w:val="00EB64E0"/>
    <w:rsid w:val="00EC1FF5"/>
    <w:rsid w:val="00EC2C66"/>
    <w:rsid w:val="00EC4349"/>
    <w:rsid w:val="00EC4A14"/>
    <w:rsid w:val="00EC6660"/>
    <w:rsid w:val="00EC6B6F"/>
    <w:rsid w:val="00EC6E10"/>
    <w:rsid w:val="00EC75AF"/>
    <w:rsid w:val="00EC79DE"/>
    <w:rsid w:val="00ED2BAE"/>
    <w:rsid w:val="00ED324A"/>
    <w:rsid w:val="00ED35C2"/>
    <w:rsid w:val="00ED4E07"/>
    <w:rsid w:val="00ED5B6E"/>
    <w:rsid w:val="00ED7DD5"/>
    <w:rsid w:val="00ED7F16"/>
    <w:rsid w:val="00EE0D98"/>
    <w:rsid w:val="00EE29BD"/>
    <w:rsid w:val="00EE3FA6"/>
    <w:rsid w:val="00EE4299"/>
    <w:rsid w:val="00EE6D9D"/>
    <w:rsid w:val="00EE6E5C"/>
    <w:rsid w:val="00EE7692"/>
    <w:rsid w:val="00EF1D6F"/>
    <w:rsid w:val="00EF1DAB"/>
    <w:rsid w:val="00EF22AB"/>
    <w:rsid w:val="00EF2879"/>
    <w:rsid w:val="00EF297D"/>
    <w:rsid w:val="00EF2AB4"/>
    <w:rsid w:val="00EF3BF6"/>
    <w:rsid w:val="00EF3E9B"/>
    <w:rsid w:val="00EF4D11"/>
    <w:rsid w:val="00EF7EF7"/>
    <w:rsid w:val="00F00037"/>
    <w:rsid w:val="00F00359"/>
    <w:rsid w:val="00F00B08"/>
    <w:rsid w:val="00F01531"/>
    <w:rsid w:val="00F02247"/>
    <w:rsid w:val="00F0441C"/>
    <w:rsid w:val="00F05C7D"/>
    <w:rsid w:val="00F07789"/>
    <w:rsid w:val="00F107FE"/>
    <w:rsid w:val="00F1299C"/>
    <w:rsid w:val="00F13059"/>
    <w:rsid w:val="00F155CA"/>
    <w:rsid w:val="00F16C4B"/>
    <w:rsid w:val="00F17667"/>
    <w:rsid w:val="00F20EE5"/>
    <w:rsid w:val="00F20F19"/>
    <w:rsid w:val="00F213DC"/>
    <w:rsid w:val="00F21CC2"/>
    <w:rsid w:val="00F23625"/>
    <w:rsid w:val="00F2407F"/>
    <w:rsid w:val="00F247C5"/>
    <w:rsid w:val="00F25268"/>
    <w:rsid w:val="00F2530F"/>
    <w:rsid w:val="00F25B89"/>
    <w:rsid w:val="00F2657C"/>
    <w:rsid w:val="00F27FA2"/>
    <w:rsid w:val="00F31F34"/>
    <w:rsid w:val="00F32839"/>
    <w:rsid w:val="00F32CBC"/>
    <w:rsid w:val="00F32DCA"/>
    <w:rsid w:val="00F33B10"/>
    <w:rsid w:val="00F33DE1"/>
    <w:rsid w:val="00F3607D"/>
    <w:rsid w:val="00F36489"/>
    <w:rsid w:val="00F37F02"/>
    <w:rsid w:val="00F402E0"/>
    <w:rsid w:val="00F41132"/>
    <w:rsid w:val="00F4115F"/>
    <w:rsid w:val="00F4129E"/>
    <w:rsid w:val="00F4198F"/>
    <w:rsid w:val="00F41B98"/>
    <w:rsid w:val="00F426E7"/>
    <w:rsid w:val="00F438DB"/>
    <w:rsid w:val="00F44070"/>
    <w:rsid w:val="00F452EF"/>
    <w:rsid w:val="00F453AD"/>
    <w:rsid w:val="00F455F2"/>
    <w:rsid w:val="00F45C63"/>
    <w:rsid w:val="00F50BF9"/>
    <w:rsid w:val="00F517C8"/>
    <w:rsid w:val="00F52552"/>
    <w:rsid w:val="00F53D44"/>
    <w:rsid w:val="00F562C5"/>
    <w:rsid w:val="00F565C8"/>
    <w:rsid w:val="00F57831"/>
    <w:rsid w:val="00F60640"/>
    <w:rsid w:val="00F624A5"/>
    <w:rsid w:val="00F640D1"/>
    <w:rsid w:val="00F64454"/>
    <w:rsid w:val="00F66E2D"/>
    <w:rsid w:val="00F677E9"/>
    <w:rsid w:val="00F67E75"/>
    <w:rsid w:val="00F700CF"/>
    <w:rsid w:val="00F7017A"/>
    <w:rsid w:val="00F70A17"/>
    <w:rsid w:val="00F71AAB"/>
    <w:rsid w:val="00F71C79"/>
    <w:rsid w:val="00F721D3"/>
    <w:rsid w:val="00F723DF"/>
    <w:rsid w:val="00F7243E"/>
    <w:rsid w:val="00F72FE1"/>
    <w:rsid w:val="00F7358A"/>
    <w:rsid w:val="00F7362D"/>
    <w:rsid w:val="00F74CE2"/>
    <w:rsid w:val="00F75D8A"/>
    <w:rsid w:val="00F76270"/>
    <w:rsid w:val="00F80455"/>
    <w:rsid w:val="00F80E35"/>
    <w:rsid w:val="00F810C7"/>
    <w:rsid w:val="00F82C69"/>
    <w:rsid w:val="00F830CA"/>
    <w:rsid w:val="00F8365D"/>
    <w:rsid w:val="00F83C57"/>
    <w:rsid w:val="00F83C6E"/>
    <w:rsid w:val="00F87AA1"/>
    <w:rsid w:val="00F90CFD"/>
    <w:rsid w:val="00F92639"/>
    <w:rsid w:val="00F92789"/>
    <w:rsid w:val="00F92E7E"/>
    <w:rsid w:val="00F96609"/>
    <w:rsid w:val="00F96C9B"/>
    <w:rsid w:val="00F9743E"/>
    <w:rsid w:val="00FA01CA"/>
    <w:rsid w:val="00FA068B"/>
    <w:rsid w:val="00FA113F"/>
    <w:rsid w:val="00FA14E8"/>
    <w:rsid w:val="00FA170B"/>
    <w:rsid w:val="00FA3267"/>
    <w:rsid w:val="00FA4412"/>
    <w:rsid w:val="00FA7932"/>
    <w:rsid w:val="00FB1EE8"/>
    <w:rsid w:val="00FB405A"/>
    <w:rsid w:val="00FB4E99"/>
    <w:rsid w:val="00FB51AB"/>
    <w:rsid w:val="00FB6978"/>
    <w:rsid w:val="00FC042A"/>
    <w:rsid w:val="00FC0E9A"/>
    <w:rsid w:val="00FC2072"/>
    <w:rsid w:val="00FC2847"/>
    <w:rsid w:val="00FC32F1"/>
    <w:rsid w:val="00FC3345"/>
    <w:rsid w:val="00FC3E3B"/>
    <w:rsid w:val="00FC49C2"/>
    <w:rsid w:val="00FC59AA"/>
    <w:rsid w:val="00FC6F09"/>
    <w:rsid w:val="00FC78DD"/>
    <w:rsid w:val="00FC7E5D"/>
    <w:rsid w:val="00FD000A"/>
    <w:rsid w:val="00FD04BE"/>
    <w:rsid w:val="00FD05AE"/>
    <w:rsid w:val="00FD08CC"/>
    <w:rsid w:val="00FD0CB4"/>
    <w:rsid w:val="00FD1856"/>
    <w:rsid w:val="00FD1EA9"/>
    <w:rsid w:val="00FD3FA7"/>
    <w:rsid w:val="00FD446F"/>
    <w:rsid w:val="00FD48D6"/>
    <w:rsid w:val="00FD525B"/>
    <w:rsid w:val="00FD6244"/>
    <w:rsid w:val="00FD654D"/>
    <w:rsid w:val="00FD67D6"/>
    <w:rsid w:val="00FD7046"/>
    <w:rsid w:val="00FD73C0"/>
    <w:rsid w:val="00FD7859"/>
    <w:rsid w:val="00FE1503"/>
    <w:rsid w:val="00FE3617"/>
    <w:rsid w:val="00FE3B4B"/>
    <w:rsid w:val="00FE5862"/>
    <w:rsid w:val="00FE5FB4"/>
    <w:rsid w:val="00FE7D44"/>
    <w:rsid w:val="00FF1704"/>
    <w:rsid w:val="00FF2957"/>
    <w:rsid w:val="00FF383E"/>
    <w:rsid w:val="00FF511C"/>
    <w:rsid w:val="00FF54B6"/>
    <w:rsid w:val="00FF5D43"/>
    <w:rsid w:val="00FF6275"/>
    <w:rsid w:val="00FF726D"/>
    <w:rsid w:val="049CAB4A"/>
    <w:rsid w:val="04DADF2A"/>
    <w:rsid w:val="07F5479E"/>
    <w:rsid w:val="0AE6C465"/>
    <w:rsid w:val="0CA6AAE5"/>
    <w:rsid w:val="0CBF184D"/>
    <w:rsid w:val="0ECC1D5A"/>
    <w:rsid w:val="103C4908"/>
    <w:rsid w:val="10D64BD3"/>
    <w:rsid w:val="12466DF9"/>
    <w:rsid w:val="124D8D85"/>
    <w:rsid w:val="15E7BF5C"/>
    <w:rsid w:val="183C4FD3"/>
    <w:rsid w:val="1B196FD3"/>
    <w:rsid w:val="1BA45B95"/>
    <w:rsid w:val="1E1154AF"/>
    <w:rsid w:val="21DDBF53"/>
    <w:rsid w:val="22CF4BD1"/>
    <w:rsid w:val="2497C436"/>
    <w:rsid w:val="2629F75B"/>
    <w:rsid w:val="2824FFF4"/>
    <w:rsid w:val="291FA8BB"/>
    <w:rsid w:val="2A328DB1"/>
    <w:rsid w:val="2AD5C8CC"/>
    <w:rsid w:val="2C0F969B"/>
    <w:rsid w:val="2C13AB21"/>
    <w:rsid w:val="2CEEBEE2"/>
    <w:rsid w:val="2DFD1709"/>
    <w:rsid w:val="32C788B8"/>
    <w:rsid w:val="33386B4C"/>
    <w:rsid w:val="34EECADE"/>
    <w:rsid w:val="3594826D"/>
    <w:rsid w:val="360CEE4B"/>
    <w:rsid w:val="37679F1C"/>
    <w:rsid w:val="3A3BEB27"/>
    <w:rsid w:val="3A83D30B"/>
    <w:rsid w:val="3CE8745A"/>
    <w:rsid w:val="3DCD1787"/>
    <w:rsid w:val="3E096F57"/>
    <w:rsid w:val="3EEEDBB3"/>
    <w:rsid w:val="4031CD6C"/>
    <w:rsid w:val="4090DF86"/>
    <w:rsid w:val="449DFB75"/>
    <w:rsid w:val="482ECFBF"/>
    <w:rsid w:val="49FEDFA6"/>
    <w:rsid w:val="4B762AC8"/>
    <w:rsid w:val="4C3FD383"/>
    <w:rsid w:val="514C6342"/>
    <w:rsid w:val="520502A3"/>
    <w:rsid w:val="53F035EA"/>
    <w:rsid w:val="54AB7428"/>
    <w:rsid w:val="54D63EA4"/>
    <w:rsid w:val="57073A94"/>
    <w:rsid w:val="57E34D6D"/>
    <w:rsid w:val="5907224F"/>
    <w:rsid w:val="5AAE4808"/>
    <w:rsid w:val="5FCEFAF4"/>
    <w:rsid w:val="6318D5F4"/>
    <w:rsid w:val="64EE982B"/>
    <w:rsid w:val="6539A49F"/>
    <w:rsid w:val="65D37538"/>
    <w:rsid w:val="6655353A"/>
    <w:rsid w:val="6965F279"/>
    <w:rsid w:val="6D383845"/>
    <w:rsid w:val="6E36FC1F"/>
    <w:rsid w:val="6EA06E8F"/>
    <w:rsid w:val="6F30385E"/>
    <w:rsid w:val="6FDBDAD3"/>
    <w:rsid w:val="701BE200"/>
    <w:rsid w:val="71336021"/>
    <w:rsid w:val="71FBDEA3"/>
    <w:rsid w:val="7313E83B"/>
    <w:rsid w:val="77A0EC2B"/>
    <w:rsid w:val="78BD1B34"/>
    <w:rsid w:val="79AF2D3D"/>
    <w:rsid w:val="7A024A93"/>
    <w:rsid w:val="7B0E2FF0"/>
    <w:rsid w:val="7DC36E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CEB0C"/>
  <w14:defaultImageDpi w14:val="330"/>
  <w15:docId w15:val="{8BC5ECDD-DE05-2045-9683-A069F3C0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58"/>
  </w:style>
  <w:style w:type="paragraph" w:styleId="Heading1">
    <w:name w:val="heading 1"/>
    <w:basedOn w:val="Normal"/>
    <w:next w:val="Normal"/>
    <w:link w:val="Heading1Char"/>
    <w:uiPriority w:val="9"/>
    <w:qFormat/>
    <w:rsid w:val="001731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731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3158"/>
    <w:pPr>
      <w:widowControl w:val="0"/>
      <w:ind w:left="836" w:hanging="720"/>
      <w:outlineLvl w:val="2"/>
    </w:pPr>
    <w:rPr>
      <w:rFonts w:ascii="Times New Roman" w:eastAsia="Times New Roman" w:hAnsi="Times New Roman"/>
      <w:b/>
      <w:bCs/>
      <w:sz w:val="26"/>
      <w:szCs w:val="26"/>
    </w:rPr>
  </w:style>
  <w:style w:type="paragraph" w:styleId="Heading4">
    <w:name w:val="heading 4"/>
    <w:basedOn w:val="Normal"/>
    <w:next w:val="Normal"/>
    <w:link w:val="Heading4Char"/>
    <w:uiPriority w:val="9"/>
    <w:unhideWhenUsed/>
    <w:qFormat/>
    <w:rsid w:val="001731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D0779"/>
    <w:pPr>
      <w:spacing w:before="200"/>
      <w:ind w:left="1008" w:hanging="1008"/>
      <w:outlineLvl w:val="4"/>
    </w:pPr>
    <w:rPr>
      <w:rFonts w:asciiTheme="majorHAnsi" w:eastAsiaTheme="majorEastAsia" w:hAnsiTheme="majorHAnsi" w:cstheme="majorBidi"/>
      <w:b/>
      <w:bCs/>
      <w:color w:val="7F7F7F" w:themeColor="text1" w:themeTint="80"/>
      <w:sz w:val="22"/>
      <w:szCs w:val="22"/>
      <w:lang w:val="sv-SE" w:eastAsia="sv-SE"/>
    </w:rPr>
  </w:style>
  <w:style w:type="paragraph" w:styleId="Heading6">
    <w:name w:val="heading 6"/>
    <w:basedOn w:val="Normal"/>
    <w:next w:val="Normal"/>
    <w:link w:val="Heading6Char"/>
    <w:uiPriority w:val="9"/>
    <w:unhideWhenUsed/>
    <w:qFormat/>
    <w:rsid w:val="00CD0779"/>
    <w:pPr>
      <w:spacing w:line="271" w:lineRule="auto"/>
      <w:ind w:left="1152" w:hanging="1152"/>
      <w:outlineLvl w:val="5"/>
    </w:pPr>
    <w:rPr>
      <w:rFonts w:asciiTheme="majorHAnsi" w:eastAsiaTheme="majorEastAsia" w:hAnsiTheme="majorHAnsi" w:cstheme="majorBidi"/>
      <w:b/>
      <w:bCs/>
      <w:i/>
      <w:iCs/>
      <w:color w:val="7F7F7F" w:themeColor="text1" w:themeTint="80"/>
      <w:sz w:val="22"/>
      <w:szCs w:val="22"/>
      <w:lang w:val="sv-SE" w:eastAsia="sv-SE"/>
    </w:rPr>
  </w:style>
  <w:style w:type="paragraph" w:styleId="Heading7">
    <w:name w:val="heading 7"/>
    <w:basedOn w:val="Normal"/>
    <w:next w:val="Normal"/>
    <w:link w:val="Heading7Char"/>
    <w:uiPriority w:val="9"/>
    <w:unhideWhenUsed/>
    <w:qFormat/>
    <w:rsid w:val="00CD0779"/>
    <w:pPr>
      <w:ind w:left="1296" w:hanging="1296"/>
      <w:outlineLvl w:val="6"/>
    </w:pPr>
    <w:rPr>
      <w:rFonts w:asciiTheme="majorHAnsi" w:eastAsiaTheme="majorEastAsia" w:hAnsiTheme="majorHAnsi" w:cstheme="majorBidi"/>
      <w:i/>
      <w:iCs/>
      <w:sz w:val="22"/>
      <w:szCs w:val="22"/>
      <w:lang w:val="sv-SE" w:eastAsia="sv-SE"/>
    </w:rPr>
  </w:style>
  <w:style w:type="paragraph" w:styleId="Heading8">
    <w:name w:val="heading 8"/>
    <w:basedOn w:val="Normal"/>
    <w:next w:val="Normal"/>
    <w:link w:val="Heading8Char"/>
    <w:uiPriority w:val="9"/>
    <w:unhideWhenUsed/>
    <w:qFormat/>
    <w:rsid w:val="00CD0779"/>
    <w:pPr>
      <w:ind w:left="1440" w:hanging="1440"/>
      <w:outlineLvl w:val="7"/>
    </w:pPr>
    <w:rPr>
      <w:rFonts w:asciiTheme="majorHAnsi" w:eastAsiaTheme="majorEastAsia" w:hAnsiTheme="majorHAnsi" w:cstheme="majorBidi"/>
      <w:sz w:val="20"/>
      <w:szCs w:val="20"/>
      <w:lang w:val="sv-SE" w:eastAsia="sv-SE"/>
    </w:rPr>
  </w:style>
  <w:style w:type="paragraph" w:styleId="Heading9">
    <w:name w:val="heading 9"/>
    <w:basedOn w:val="Normal"/>
    <w:next w:val="Normal"/>
    <w:link w:val="Heading9Char"/>
    <w:uiPriority w:val="9"/>
    <w:unhideWhenUsed/>
    <w:qFormat/>
    <w:rsid w:val="00CD0779"/>
    <w:pPr>
      <w:ind w:left="1584" w:hanging="1584"/>
      <w:outlineLvl w:val="8"/>
    </w:pPr>
    <w:rPr>
      <w:rFonts w:asciiTheme="majorHAnsi" w:eastAsiaTheme="majorEastAsia" w:hAnsiTheme="majorHAnsi" w:cstheme="majorBidi"/>
      <w:i/>
      <w:iCs/>
      <w:spacing w:val="5"/>
      <w:sz w:val="20"/>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next w:val="NoSpacing"/>
    <w:qFormat/>
    <w:rsid w:val="00847DE2"/>
    <w:pPr>
      <w:spacing w:before="120" w:after="200" w:line="276" w:lineRule="auto"/>
    </w:pPr>
    <w:rPr>
      <w:rFonts w:asciiTheme="majorHAnsi" w:eastAsia="Times New Roman" w:hAnsiTheme="majorHAnsi" w:cs="Times New Roman"/>
      <w:sz w:val="16"/>
      <w:szCs w:val="16"/>
    </w:rPr>
  </w:style>
  <w:style w:type="paragraph" w:styleId="FootnoteText">
    <w:name w:val="footnote text"/>
    <w:basedOn w:val="Normal"/>
    <w:link w:val="FootnoteTextChar"/>
    <w:unhideWhenUsed/>
    <w:rsid w:val="00847DE2"/>
  </w:style>
  <w:style w:type="character" w:customStyle="1" w:styleId="FootnoteTextChar">
    <w:name w:val="Footnote Text Char"/>
    <w:basedOn w:val="DefaultParagraphFont"/>
    <w:link w:val="FootnoteText"/>
    <w:uiPriority w:val="99"/>
    <w:rsid w:val="00847DE2"/>
  </w:style>
  <w:style w:type="paragraph" w:styleId="NoSpacing">
    <w:name w:val="No Spacing"/>
    <w:uiPriority w:val="1"/>
    <w:qFormat/>
    <w:rsid w:val="00847DE2"/>
  </w:style>
  <w:style w:type="paragraph" w:styleId="BalloonText">
    <w:name w:val="Balloon Text"/>
    <w:basedOn w:val="Normal"/>
    <w:link w:val="BalloonTextChar"/>
    <w:uiPriority w:val="99"/>
    <w:semiHidden/>
    <w:unhideWhenUsed/>
    <w:rsid w:val="000D0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8B1"/>
    <w:rPr>
      <w:rFonts w:ascii="Lucida Grande" w:hAnsi="Lucida Grande" w:cs="Lucida Grande"/>
      <w:sz w:val="18"/>
      <w:szCs w:val="18"/>
    </w:rPr>
  </w:style>
  <w:style w:type="character" w:customStyle="1" w:styleId="Heading2Char">
    <w:name w:val="Heading 2 Char"/>
    <w:basedOn w:val="DefaultParagraphFont"/>
    <w:link w:val="Heading2"/>
    <w:uiPriority w:val="9"/>
    <w:rsid w:val="001731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173158"/>
    <w:rPr>
      <w:rFonts w:ascii="Times New Roman" w:eastAsia="Times New Roman" w:hAnsi="Times New Roman"/>
      <w:b/>
      <w:bCs/>
      <w:sz w:val="26"/>
      <w:szCs w:val="26"/>
    </w:rPr>
  </w:style>
  <w:style w:type="character" w:customStyle="1" w:styleId="Heading4Char">
    <w:name w:val="Heading 4 Char"/>
    <w:basedOn w:val="DefaultParagraphFont"/>
    <w:link w:val="Heading4"/>
    <w:uiPriority w:val="9"/>
    <w:semiHidden/>
    <w:rsid w:val="00173158"/>
    <w:rPr>
      <w:rFonts w:asciiTheme="majorHAnsi" w:eastAsiaTheme="majorEastAsia" w:hAnsiTheme="majorHAnsi" w:cstheme="majorBidi"/>
      <w:b/>
      <w:bCs/>
      <w:i/>
      <w:iCs/>
      <w:color w:val="4F81BD" w:themeColor="accent1"/>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173158"/>
    <w:pPr>
      <w:widowControl w:val="0"/>
    </w:pPr>
    <w:rPr>
      <w:rFonts w:eastAsiaTheme="minorHAnsi"/>
      <w:sz w:val="22"/>
      <w:szCs w:val="22"/>
    </w:rPr>
  </w:style>
  <w:style w:type="character" w:styleId="Hyperlink">
    <w:name w:val="Hyperlink"/>
    <w:basedOn w:val="DefaultParagraphFont"/>
    <w:uiPriority w:val="99"/>
    <w:unhideWhenUsed/>
    <w:rsid w:val="00173158"/>
    <w:rPr>
      <w:color w:val="0000FF" w:themeColor="hyperlink"/>
      <w:u w:val="single"/>
    </w:rPr>
  </w:style>
  <w:style w:type="paragraph" w:styleId="CommentText">
    <w:name w:val="annotation text"/>
    <w:basedOn w:val="Normal"/>
    <w:link w:val="CommentTextChar"/>
    <w:uiPriority w:val="99"/>
    <w:unhideWhenUsed/>
    <w:rsid w:val="00173158"/>
    <w:pPr>
      <w:widowControl w:val="0"/>
    </w:pPr>
    <w:rPr>
      <w:rFonts w:eastAsiaTheme="minorHAnsi"/>
      <w:sz w:val="20"/>
      <w:szCs w:val="20"/>
    </w:rPr>
  </w:style>
  <w:style w:type="character" w:customStyle="1" w:styleId="CommentTextChar">
    <w:name w:val="Comment Text Char"/>
    <w:basedOn w:val="DefaultParagraphFont"/>
    <w:link w:val="CommentText"/>
    <w:uiPriority w:val="99"/>
    <w:rsid w:val="00173158"/>
    <w:rPr>
      <w:rFonts w:eastAsiaTheme="minorHAnsi"/>
      <w:sz w:val="20"/>
      <w:szCs w:val="20"/>
    </w:rPr>
  </w:style>
  <w:style w:type="character" w:styleId="CommentReference">
    <w:name w:val="annotation reference"/>
    <w:basedOn w:val="DefaultParagraphFont"/>
    <w:uiPriority w:val="99"/>
    <w:semiHidden/>
    <w:unhideWhenUsed/>
    <w:rsid w:val="00173158"/>
    <w:rPr>
      <w:sz w:val="18"/>
      <w:szCs w:val="18"/>
    </w:rPr>
  </w:style>
  <w:style w:type="paragraph" w:styleId="CommentSubject">
    <w:name w:val="annotation subject"/>
    <w:basedOn w:val="CommentText"/>
    <w:next w:val="CommentText"/>
    <w:link w:val="CommentSubjectChar"/>
    <w:uiPriority w:val="99"/>
    <w:semiHidden/>
    <w:unhideWhenUsed/>
    <w:rsid w:val="00173158"/>
    <w:pPr>
      <w:widowControl/>
    </w:pPr>
    <w:rPr>
      <w:rFonts w:eastAsiaTheme="minorEastAsia"/>
      <w:b/>
      <w:bCs/>
    </w:rPr>
  </w:style>
  <w:style w:type="character" w:customStyle="1" w:styleId="CommentSubjectChar">
    <w:name w:val="Comment Subject Char"/>
    <w:basedOn w:val="CommentTextChar"/>
    <w:link w:val="CommentSubject"/>
    <w:uiPriority w:val="99"/>
    <w:semiHidden/>
    <w:rsid w:val="00173158"/>
    <w:rPr>
      <w:rFonts w:eastAsiaTheme="minorHAnsi"/>
      <w:b/>
      <w:bCs/>
      <w:sz w:val="20"/>
      <w:szCs w:val="20"/>
    </w:rPr>
  </w:style>
  <w:style w:type="character" w:styleId="FootnoteReference">
    <w:name w:val="footnote reference"/>
    <w:basedOn w:val="DefaultParagraphFont"/>
    <w:uiPriority w:val="99"/>
    <w:unhideWhenUsed/>
    <w:rsid w:val="00173158"/>
    <w:rPr>
      <w:vertAlign w:val="superscript"/>
    </w:rPr>
  </w:style>
  <w:style w:type="character" w:customStyle="1" w:styleId="apple-converted-space">
    <w:name w:val="apple-converted-space"/>
    <w:basedOn w:val="DefaultParagraphFont"/>
    <w:rsid w:val="00173158"/>
  </w:style>
  <w:style w:type="paragraph" w:styleId="BodyText">
    <w:name w:val="Body Text"/>
    <w:basedOn w:val="Normal"/>
    <w:link w:val="BodyTextChar"/>
    <w:uiPriority w:val="1"/>
    <w:qFormat/>
    <w:rsid w:val="00173158"/>
    <w:pPr>
      <w:widowControl w:val="0"/>
      <w:ind w:left="116"/>
    </w:pPr>
    <w:rPr>
      <w:rFonts w:ascii="Calibri" w:eastAsia="Calibri" w:hAnsi="Calibri"/>
      <w:sz w:val="22"/>
      <w:szCs w:val="22"/>
    </w:rPr>
  </w:style>
  <w:style w:type="character" w:customStyle="1" w:styleId="BodyTextChar">
    <w:name w:val="Body Text Char"/>
    <w:basedOn w:val="DefaultParagraphFont"/>
    <w:link w:val="BodyText"/>
    <w:uiPriority w:val="1"/>
    <w:rsid w:val="00173158"/>
    <w:rPr>
      <w:rFonts w:ascii="Calibri" w:eastAsia="Calibri" w:hAnsi="Calibri"/>
      <w:sz w:val="22"/>
      <w:szCs w:val="22"/>
    </w:rPr>
  </w:style>
  <w:style w:type="paragraph" w:styleId="Footer">
    <w:name w:val="footer"/>
    <w:basedOn w:val="Normal"/>
    <w:link w:val="FooterChar"/>
    <w:uiPriority w:val="99"/>
    <w:unhideWhenUsed/>
    <w:rsid w:val="00173158"/>
    <w:pPr>
      <w:tabs>
        <w:tab w:val="center" w:pos="4320"/>
        <w:tab w:val="right" w:pos="8640"/>
      </w:tabs>
    </w:pPr>
  </w:style>
  <w:style w:type="character" w:customStyle="1" w:styleId="FooterChar">
    <w:name w:val="Footer Char"/>
    <w:basedOn w:val="DefaultParagraphFont"/>
    <w:link w:val="Footer"/>
    <w:uiPriority w:val="99"/>
    <w:rsid w:val="00173158"/>
  </w:style>
  <w:style w:type="character" w:styleId="PageNumber">
    <w:name w:val="page number"/>
    <w:basedOn w:val="DefaultParagraphFont"/>
    <w:uiPriority w:val="99"/>
    <w:semiHidden/>
    <w:unhideWhenUsed/>
    <w:rsid w:val="00173158"/>
  </w:style>
  <w:style w:type="paragraph" w:styleId="Header">
    <w:name w:val="header"/>
    <w:basedOn w:val="Normal"/>
    <w:link w:val="HeaderChar"/>
    <w:uiPriority w:val="99"/>
    <w:unhideWhenUsed/>
    <w:rsid w:val="00173158"/>
    <w:pPr>
      <w:tabs>
        <w:tab w:val="center" w:pos="4320"/>
        <w:tab w:val="right" w:pos="8640"/>
      </w:tabs>
    </w:pPr>
  </w:style>
  <w:style w:type="character" w:customStyle="1" w:styleId="HeaderChar">
    <w:name w:val="Header Char"/>
    <w:basedOn w:val="DefaultParagraphFont"/>
    <w:link w:val="Header"/>
    <w:uiPriority w:val="99"/>
    <w:rsid w:val="00173158"/>
  </w:style>
  <w:style w:type="character" w:customStyle="1" w:styleId="Heading1Char">
    <w:name w:val="Heading 1 Char"/>
    <w:basedOn w:val="DefaultParagraphFont"/>
    <w:link w:val="Heading1"/>
    <w:uiPriority w:val="9"/>
    <w:rsid w:val="00173158"/>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unhideWhenUsed/>
    <w:qFormat/>
    <w:rsid w:val="00AA7181"/>
    <w:pPr>
      <w:spacing w:after="200"/>
    </w:pPr>
    <w:rPr>
      <w:rFonts w:ascii="Calibri" w:eastAsiaTheme="minorHAnsi" w:hAnsi="Calibri" w:cs="Times New Roman"/>
      <w:i/>
      <w:iCs/>
      <w:color w:val="1F497D" w:themeColor="text2"/>
      <w:sz w:val="18"/>
      <w:szCs w:val="18"/>
      <w:lang w:val="sv-SE" w:eastAsia="sv-SE"/>
    </w:rPr>
  </w:style>
  <w:style w:type="table" w:styleId="TableGrid">
    <w:name w:val="Table Grid"/>
    <w:basedOn w:val="TableNormal"/>
    <w:uiPriority w:val="59"/>
    <w:rsid w:val="0061472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F085D"/>
    <w:pPr>
      <w:jc w:val="both"/>
    </w:pPr>
    <w:rPr>
      <w:rFonts w:ascii="Helvetica Neue" w:hAnsi="Helvetica Neue" w:cs="Times New Roman"/>
      <w:color w:val="454545"/>
      <w:sz w:val="18"/>
      <w:szCs w:val="18"/>
      <w:lang w:val="en-GB" w:eastAsia="en-GB"/>
    </w:rPr>
  </w:style>
  <w:style w:type="paragraph" w:customStyle="1" w:styleId="leadin">
    <w:name w:val="leadin"/>
    <w:basedOn w:val="Normal"/>
    <w:rsid w:val="00005746"/>
    <w:pPr>
      <w:spacing w:before="100" w:beforeAutospacing="1" w:after="100" w:afterAutospacing="1"/>
    </w:pPr>
    <w:rPr>
      <w:rFonts w:ascii="Times" w:hAnsi="Times"/>
      <w:sz w:val="20"/>
      <w:szCs w:val="20"/>
    </w:rPr>
  </w:style>
  <w:style w:type="paragraph" w:customStyle="1" w:styleId="Body">
    <w:name w:val="Body"/>
    <w:rsid w:val="000E4F36"/>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Default">
    <w:name w:val="Default"/>
    <w:rsid w:val="000E4F36"/>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BodyA">
    <w:name w:val="Body A"/>
    <w:rsid w:val="00893594"/>
    <w:pPr>
      <w:pBdr>
        <w:top w:val="nil"/>
        <w:left w:val="nil"/>
        <w:bottom w:val="nil"/>
        <w:right w:val="nil"/>
        <w:between w:val="nil"/>
        <w:bar w:val="nil"/>
      </w:pBdr>
    </w:pPr>
    <w:rPr>
      <w:rFonts w:ascii="Cambria" w:eastAsia="Cambria" w:hAnsi="Cambria" w:cs="Cambria"/>
      <w:color w:val="000000"/>
      <w:u w:color="000000"/>
      <w:bdr w:val="nil"/>
    </w:rPr>
  </w:style>
  <w:style w:type="paragraph" w:styleId="Index1">
    <w:name w:val="index 1"/>
    <w:basedOn w:val="Normal"/>
    <w:next w:val="Normal"/>
    <w:autoRedefine/>
    <w:uiPriority w:val="99"/>
    <w:unhideWhenUsed/>
    <w:rsid w:val="00144BDC"/>
    <w:pPr>
      <w:ind w:left="240" w:hanging="240"/>
    </w:pPr>
    <w:rPr>
      <w:sz w:val="18"/>
      <w:szCs w:val="18"/>
    </w:rPr>
  </w:style>
  <w:style w:type="paragraph" w:styleId="Index2">
    <w:name w:val="index 2"/>
    <w:basedOn w:val="Normal"/>
    <w:next w:val="Normal"/>
    <w:autoRedefine/>
    <w:uiPriority w:val="99"/>
    <w:unhideWhenUsed/>
    <w:rsid w:val="00144BDC"/>
    <w:pPr>
      <w:ind w:left="480" w:hanging="240"/>
    </w:pPr>
    <w:rPr>
      <w:sz w:val="18"/>
      <w:szCs w:val="18"/>
    </w:rPr>
  </w:style>
  <w:style w:type="paragraph" w:styleId="Index3">
    <w:name w:val="index 3"/>
    <w:basedOn w:val="Normal"/>
    <w:next w:val="Normal"/>
    <w:autoRedefine/>
    <w:uiPriority w:val="99"/>
    <w:unhideWhenUsed/>
    <w:rsid w:val="00144BDC"/>
    <w:pPr>
      <w:ind w:left="720" w:hanging="240"/>
    </w:pPr>
    <w:rPr>
      <w:sz w:val="18"/>
      <w:szCs w:val="18"/>
    </w:rPr>
  </w:style>
  <w:style w:type="paragraph" w:styleId="Index4">
    <w:name w:val="index 4"/>
    <w:basedOn w:val="Normal"/>
    <w:next w:val="Normal"/>
    <w:autoRedefine/>
    <w:uiPriority w:val="99"/>
    <w:unhideWhenUsed/>
    <w:rsid w:val="00144BDC"/>
    <w:pPr>
      <w:ind w:left="960" w:hanging="240"/>
    </w:pPr>
    <w:rPr>
      <w:sz w:val="18"/>
      <w:szCs w:val="18"/>
    </w:rPr>
  </w:style>
  <w:style w:type="paragraph" w:styleId="Index5">
    <w:name w:val="index 5"/>
    <w:basedOn w:val="Normal"/>
    <w:next w:val="Normal"/>
    <w:autoRedefine/>
    <w:uiPriority w:val="99"/>
    <w:unhideWhenUsed/>
    <w:rsid w:val="00144BDC"/>
    <w:pPr>
      <w:ind w:left="1200" w:hanging="240"/>
    </w:pPr>
    <w:rPr>
      <w:sz w:val="18"/>
      <w:szCs w:val="18"/>
    </w:rPr>
  </w:style>
  <w:style w:type="paragraph" w:styleId="Index6">
    <w:name w:val="index 6"/>
    <w:basedOn w:val="Normal"/>
    <w:next w:val="Normal"/>
    <w:autoRedefine/>
    <w:uiPriority w:val="99"/>
    <w:unhideWhenUsed/>
    <w:rsid w:val="00144BDC"/>
    <w:pPr>
      <w:ind w:left="1440" w:hanging="240"/>
    </w:pPr>
    <w:rPr>
      <w:sz w:val="18"/>
      <w:szCs w:val="18"/>
    </w:rPr>
  </w:style>
  <w:style w:type="paragraph" w:styleId="Index7">
    <w:name w:val="index 7"/>
    <w:basedOn w:val="Normal"/>
    <w:next w:val="Normal"/>
    <w:autoRedefine/>
    <w:uiPriority w:val="99"/>
    <w:unhideWhenUsed/>
    <w:rsid w:val="00144BDC"/>
    <w:pPr>
      <w:ind w:left="1680" w:hanging="240"/>
    </w:pPr>
    <w:rPr>
      <w:sz w:val="18"/>
      <w:szCs w:val="18"/>
    </w:rPr>
  </w:style>
  <w:style w:type="paragraph" w:styleId="Index8">
    <w:name w:val="index 8"/>
    <w:basedOn w:val="Normal"/>
    <w:next w:val="Normal"/>
    <w:autoRedefine/>
    <w:uiPriority w:val="99"/>
    <w:unhideWhenUsed/>
    <w:rsid w:val="00144BDC"/>
    <w:pPr>
      <w:ind w:left="1920" w:hanging="240"/>
    </w:pPr>
    <w:rPr>
      <w:sz w:val="18"/>
      <w:szCs w:val="18"/>
    </w:rPr>
  </w:style>
  <w:style w:type="paragraph" w:styleId="Index9">
    <w:name w:val="index 9"/>
    <w:basedOn w:val="Normal"/>
    <w:next w:val="Normal"/>
    <w:autoRedefine/>
    <w:uiPriority w:val="99"/>
    <w:unhideWhenUsed/>
    <w:rsid w:val="00144BDC"/>
    <w:pPr>
      <w:ind w:left="2160" w:hanging="240"/>
    </w:pPr>
    <w:rPr>
      <w:sz w:val="18"/>
      <w:szCs w:val="18"/>
    </w:rPr>
  </w:style>
  <w:style w:type="paragraph" w:styleId="IndexHeading">
    <w:name w:val="index heading"/>
    <w:basedOn w:val="Normal"/>
    <w:next w:val="Index1"/>
    <w:uiPriority w:val="99"/>
    <w:unhideWhenUsed/>
    <w:rsid w:val="00144BDC"/>
    <w:pPr>
      <w:spacing w:before="240" w:after="120"/>
      <w:jc w:val="center"/>
    </w:pPr>
    <w:rPr>
      <w:b/>
      <w:sz w:val="26"/>
      <w:szCs w:val="26"/>
    </w:rPr>
  </w:style>
  <w:style w:type="paragraph" w:styleId="TOC1">
    <w:name w:val="toc 1"/>
    <w:basedOn w:val="Normal"/>
    <w:next w:val="Normal"/>
    <w:autoRedefine/>
    <w:uiPriority w:val="39"/>
    <w:unhideWhenUsed/>
    <w:rsid w:val="008233F2"/>
    <w:pPr>
      <w:tabs>
        <w:tab w:val="left" w:pos="480"/>
        <w:tab w:val="right" w:leader="dot" w:pos="9119"/>
      </w:tabs>
      <w:spacing w:before="40" w:after="40"/>
    </w:pPr>
    <w:rPr>
      <w:rFonts w:asciiTheme="majorHAnsi" w:hAnsiTheme="majorHAnsi"/>
      <w:b/>
      <w:caps/>
    </w:rPr>
  </w:style>
  <w:style w:type="paragraph" w:styleId="TOC2">
    <w:name w:val="toc 2"/>
    <w:basedOn w:val="Normal"/>
    <w:next w:val="Normal"/>
    <w:autoRedefine/>
    <w:uiPriority w:val="39"/>
    <w:unhideWhenUsed/>
    <w:rsid w:val="003A180E"/>
    <w:pPr>
      <w:spacing w:before="240"/>
    </w:pPr>
    <w:rPr>
      <w:b/>
      <w:sz w:val="20"/>
      <w:szCs w:val="20"/>
    </w:rPr>
  </w:style>
  <w:style w:type="paragraph" w:styleId="TOC3">
    <w:name w:val="toc 3"/>
    <w:basedOn w:val="Normal"/>
    <w:next w:val="Normal"/>
    <w:autoRedefine/>
    <w:uiPriority w:val="39"/>
    <w:unhideWhenUsed/>
    <w:rsid w:val="003A180E"/>
    <w:pPr>
      <w:ind w:left="240"/>
    </w:pPr>
    <w:rPr>
      <w:sz w:val="20"/>
      <w:szCs w:val="20"/>
    </w:rPr>
  </w:style>
  <w:style w:type="paragraph" w:styleId="TOC4">
    <w:name w:val="toc 4"/>
    <w:basedOn w:val="Normal"/>
    <w:next w:val="Normal"/>
    <w:autoRedefine/>
    <w:uiPriority w:val="39"/>
    <w:unhideWhenUsed/>
    <w:rsid w:val="003A180E"/>
    <w:pPr>
      <w:ind w:left="480"/>
    </w:pPr>
    <w:rPr>
      <w:sz w:val="20"/>
      <w:szCs w:val="20"/>
    </w:rPr>
  </w:style>
  <w:style w:type="paragraph" w:styleId="TOC5">
    <w:name w:val="toc 5"/>
    <w:basedOn w:val="Normal"/>
    <w:next w:val="Normal"/>
    <w:autoRedefine/>
    <w:uiPriority w:val="39"/>
    <w:unhideWhenUsed/>
    <w:rsid w:val="003A180E"/>
    <w:pPr>
      <w:ind w:left="720"/>
    </w:pPr>
    <w:rPr>
      <w:sz w:val="20"/>
      <w:szCs w:val="20"/>
    </w:rPr>
  </w:style>
  <w:style w:type="paragraph" w:styleId="TOC6">
    <w:name w:val="toc 6"/>
    <w:basedOn w:val="Normal"/>
    <w:next w:val="Normal"/>
    <w:autoRedefine/>
    <w:uiPriority w:val="39"/>
    <w:unhideWhenUsed/>
    <w:rsid w:val="003A180E"/>
    <w:pPr>
      <w:ind w:left="960"/>
    </w:pPr>
    <w:rPr>
      <w:sz w:val="20"/>
      <w:szCs w:val="20"/>
    </w:rPr>
  </w:style>
  <w:style w:type="paragraph" w:styleId="TOC7">
    <w:name w:val="toc 7"/>
    <w:basedOn w:val="Normal"/>
    <w:next w:val="Normal"/>
    <w:autoRedefine/>
    <w:uiPriority w:val="39"/>
    <w:unhideWhenUsed/>
    <w:rsid w:val="003A180E"/>
    <w:pPr>
      <w:ind w:left="1200"/>
    </w:pPr>
    <w:rPr>
      <w:sz w:val="20"/>
      <w:szCs w:val="20"/>
    </w:rPr>
  </w:style>
  <w:style w:type="paragraph" w:styleId="TOC8">
    <w:name w:val="toc 8"/>
    <w:basedOn w:val="Normal"/>
    <w:next w:val="Normal"/>
    <w:autoRedefine/>
    <w:uiPriority w:val="39"/>
    <w:unhideWhenUsed/>
    <w:rsid w:val="003A180E"/>
    <w:pPr>
      <w:ind w:left="1440"/>
    </w:pPr>
    <w:rPr>
      <w:sz w:val="20"/>
      <w:szCs w:val="20"/>
    </w:rPr>
  </w:style>
  <w:style w:type="paragraph" w:styleId="TOC9">
    <w:name w:val="toc 9"/>
    <w:basedOn w:val="Normal"/>
    <w:next w:val="Normal"/>
    <w:autoRedefine/>
    <w:uiPriority w:val="39"/>
    <w:unhideWhenUsed/>
    <w:rsid w:val="003A180E"/>
    <w:pPr>
      <w:ind w:left="1680"/>
    </w:pPr>
    <w:rPr>
      <w:sz w:val="20"/>
      <w:szCs w:val="20"/>
    </w:rPr>
  </w:style>
  <w:style w:type="paragraph" w:customStyle="1" w:styleId="Normal1">
    <w:name w:val="Normal1"/>
    <w:qFormat/>
    <w:rsid w:val="00032874"/>
    <w:rPr>
      <w:rFonts w:ascii="Times New Roman" w:eastAsia="Times New Roman" w:hAnsi="Times New Roman" w:cs="Times New Roman"/>
      <w:color w:val="000000"/>
      <w:lang w:val="sv-SE"/>
    </w:rPr>
  </w:style>
  <w:style w:type="character" w:styleId="Emphasis">
    <w:name w:val="Emphasis"/>
    <w:basedOn w:val="DefaultParagraphFont"/>
    <w:uiPriority w:val="20"/>
    <w:qFormat/>
    <w:rsid w:val="004F1B23"/>
    <w:rPr>
      <w:i/>
      <w:iCs/>
    </w:rPr>
  </w:style>
  <w:style w:type="paragraph" w:styleId="Revision">
    <w:name w:val="Revision"/>
    <w:hidden/>
    <w:uiPriority w:val="99"/>
    <w:semiHidden/>
    <w:rsid w:val="002D010D"/>
  </w:style>
  <w:style w:type="paragraph" w:styleId="NormalWeb">
    <w:name w:val="Normal (Web)"/>
    <w:basedOn w:val="Normal"/>
    <w:uiPriority w:val="99"/>
    <w:unhideWhenUsed/>
    <w:rsid w:val="0078775A"/>
    <w:pPr>
      <w:spacing w:before="100" w:beforeAutospacing="1" w:after="100" w:afterAutospacing="1"/>
    </w:pPr>
    <w:rPr>
      <w:rFonts w:ascii="Times New Roman" w:eastAsia="Times New Roman" w:hAnsi="Times New Roman" w:cs="Times New Roman"/>
      <w:lang w:val="sv-SE" w:eastAsia="sv-SE"/>
    </w:rPr>
  </w:style>
  <w:style w:type="character" w:customStyle="1" w:styleId="Olstomnmnande1">
    <w:name w:val="Olöst omnämnande1"/>
    <w:basedOn w:val="DefaultParagraphFont"/>
    <w:uiPriority w:val="99"/>
    <w:semiHidden/>
    <w:unhideWhenUsed/>
    <w:rsid w:val="00FD446F"/>
    <w:rPr>
      <w:color w:val="605E5C"/>
      <w:shd w:val="clear" w:color="auto" w:fill="E1DFDD"/>
    </w:rPr>
  </w:style>
  <w:style w:type="character" w:styleId="FollowedHyperlink">
    <w:name w:val="FollowedHyperlink"/>
    <w:basedOn w:val="DefaultParagraphFont"/>
    <w:uiPriority w:val="99"/>
    <w:semiHidden/>
    <w:unhideWhenUsed/>
    <w:rsid w:val="002E3E29"/>
    <w:rPr>
      <w:color w:val="800080" w:themeColor="followedHyperlink"/>
      <w:u w:val="single"/>
    </w:rPr>
  </w:style>
  <w:style w:type="character" w:customStyle="1" w:styleId="Olstomnmnande2">
    <w:name w:val="Olöst omnämnande2"/>
    <w:basedOn w:val="DefaultParagraphFont"/>
    <w:uiPriority w:val="99"/>
    <w:semiHidden/>
    <w:unhideWhenUsed/>
    <w:rsid w:val="00A32D62"/>
    <w:rPr>
      <w:color w:val="605E5C"/>
      <w:shd w:val="clear" w:color="auto" w:fill="E1DFDD"/>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locked/>
    <w:rsid w:val="00202AA8"/>
    <w:rPr>
      <w:rFonts w:eastAsiaTheme="minorHAnsi"/>
      <w:sz w:val="22"/>
      <w:szCs w:val="22"/>
    </w:rPr>
  </w:style>
  <w:style w:type="paragraph" w:customStyle="1" w:styleId="xmsonormal">
    <w:name w:val="x_msonormal"/>
    <w:basedOn w:val="Normal"/>
    <w:rsid w:val="00022DC8"/>
    <w:pPr>
      <w:spacing w:before="100" w:beforeAutospacing="1" w:after="100" w:afterAutospacing="1"/>
    </w:pPr>
    <w:rPr>
      <w:rFonts w:ascii="Times New Roman" w:eastAsia="Times New Roman" w:hAnsi="Times New Roman" w:cs="Times New Roman"/>
      <w:lang w:val="en-ZA" w:eastAsia="en-ZA"/>
    </w:rPr>
  </w:style>
  <w:style w:type="paragraph" w:styleId="TOCHeading">
    <w:name w:val="TOC Heading"/>
    <w:basedOn w:val="Heading1"/>
    <w:next w:val="Normal"/>
    <w:uiPriority w:val="39"/>
    <w:unhideWhenUsed/>
    <w:qFormat/>
    <w:rsid w:val="00CD0779"/>
    <w:pPr>
      <w:spacing w:before="240"/>
      <w:outlineLvl w:val="9"/>
    </w:pPr>
    <w:rPr>
      <w:b w:val="0"/>
      <w:bCs w:val="0"/>
      <w:color w:val="365F91" w:themeColor="accent1" w:themeShade="BF"/>
    </w:rPr>
  </w:style>
  <w:style w:type="character" w:customStyle="1" w:styleId="Heading5Char">
    <w:name w:val="Heading 5 Char"/>
    <w:basedOn w:val="DefaultParagraphFont"/>
    <w:link w:val="Heading5"/>
    <w:rsid w:val="00CD0779"/>
    <w:rPr>
      <w:rFonts w:asciiTheme="majorHAnsi" w:eastAsiaTheme="majorEastAsia" w:hAnsiTheme="majorHAnsi" w:cstheme="majorBidi"/>
      <w:b/>
      <w:bCs/>
      <w:color w:val="7F7F7F" w:themeColor="text1" w:themeTint="80"/>
      <w:sz w:val="22"/>
      <w:szCs w:val="22"/>
      <w:lang w:val="sv-SE" w:eastAsia="sv-SE"/>
    </w:rPr>
  </w:style>
  <w:style w:type="character" w:customStyle="1" w:styleId="Heading6Char">
    <w:name w:val="Heading 6 Char"/>
    <w:basedOn w:val="DefaultParagraphFont"/>
    <w:link w:val="Heading6"/>
    <w:uiPriority w:val="9"/>
    <w:rsid w:val="00CD0779"/>
    <w:rPr>
      <w:rFonts w:asciiTheme="majorHAnsi" w:eastAsiaTheme="majorEastAsia" w:hAnsiTheme="majorHAnsi" w:cstheme="majorBidi"/>
      <w:b/>
      <w:bCs/>
      <w:i/>
      <w:iCs/>
      <w:color w:val="7F7F7F" w:themeColor="text1" w:themeTint="80"/>
      <w:sz w:val="22"/>
      <w:szCs w:val="22"/>
      <w:lang w:val="sv-SE" w:eastAsia="sv-SE"/>
    </w:rPr>
  </w:style>
  <w:style w:type="character" w:customStyle="1" w:styleId="Heading7Char">
    <w:name w:val="Heading 7 Char"/>
    <w:basedOn w:val="DefaultParagraphFont"/>
    <w:link w:val="Heading7"/>
    <w:uiPriority w:val="9"/>
    <w:rsid w:val="00CD0779"/>
    <w:rPr>
      <w:rFonts w:asciiTheme="majorHAnsi" w:eastAsiaTheme="majorEastAsia" w:hAnsiTheme="majorHAnsi" w:cstheme="majorBidi"/>
      <w:i/>
      <w:iCs/>
      <w:sz w:val="22"/>
      <w:szCs w:val="22"/>
      <w:lang w:val="sv-SE" w:eastAsia="sv-SE"/>
    </w:rPr>
  </w:style>
  <w:style w:type="character" w:customStyle="1" w:styleId="Heading8Char">
    <w:name w:val="Heading 8 Char"/>
    <w:basedOn w:val="DefaultParagraphFont"/>
    <w:link w:val="Heading8"/>
    <w:uiPriority w:val="9"/>
    <w:rsid w:val="00CD0779"/>
    <w:rPr>
      <w:rFonts w:asciiTheme="majorHAnsi" w:eastAsiaTheme="majorEastAsia" w:hAnsiTheme="majorHAnsi" w:cstheme="majorBidi"/>
      <w:sz w:val="20"/>
      <w:szCs w:val="20"/>
      <w:lang w:val="sv-SE" w:eastAsia="sv-SE"/>
    </w:rPr>
  </w:style>
  <w:style w:type="character" w:customStyle="1" w:styleId="Heading9Char">
    <w:name w:val="Heading 9 Char"/>
    <w:basedOn w:val="DefaultParagraphFont"/>
    <w:link w:val="Heading9"/>
    <w:uiPriority w:val="9"/>
    <w:rsid w:val="00CD0779"/>
    <w:rPr>
      <w:rFonts w:asciiTheme="majorHAnsi" w:eastAsiaTheme="majorEastAsia" w:hAnsiTheme="majorHAnsi" w:cstheme="majorBidi"/>
      <w:i/>
      <w:iCs/>
      <w:spacing w:val="5"/>
      <w:sz w:val="20"/>
      <w:szCs w:val="20"/>
      <w:lang w:val="sv-SE" w:eastAsia="sv-SE"/>
    </w:rPr>
  </w:style>
  <w:style w:type="paragraph" w:customStyle="1" w:styleId="xmsolistparagraph">
    <w:name w:val="x_msolistparagraph"/>
    <w:basedOn w:val="Normal"/>
    <w:rsid w:val="00CD0779"/>
    <w:pPr>
      <w:spacing w:before="100" w:beforeAutospacing="1" w:after="100" w:afterAutospacing="1"/>
    </w:pPr>
    <w:rPr>
      <w:rFonts w:ascii="Times New Roman" w:eastAsia="Times New Roman" w:hAnsi="Times New Roman" w:cs="Times New Roman"/>
      <w:lang w:val="en-ZA" w:eastAsia="en-ZA"/>
    </w:rPr>
  </w:style>
  <w:style w:type="character" w:customStyle="1" w:styleId="markkx6h7uwkw">
    <w:name w:val="markkx6h7uwkw"/>
    <w:basedOn w:val="DefaultParagraphFont"/>
    <w:rsid w:val="00CD0779"/>
  </w:style>
  <w:style w:type="paragraph" w:customStyle="1" w:styleId="paragraph">
    <w:name w:val="paragraph"/>
    <w:basedOn w:val="Normal"/>
    <w:rsid w:val="00D23AEC"/>
    <w:pPr>
      <w:spacing w:before="100" w:beforeAutospacing="1" w:after="100" w:afterAutospacing="1" w:line="257" w:lineRule="auto"/>
    </w:pPr>
    <w:rPr>
      <w:rFonts w:ascii="Times New Roman" w:eastAsia="Times New Roman" w:hAnsi="Times New Roman" w:cs="Times New Roman"/>
      <w:lang w:val="sv-SE" w:eastAsia="sv-SE"/>
    </w:rPr>
  </w:style>
  <w:style w:type="character" w:customStyle="1" w:styleId="eop">
    <w:name w:val="eop"/>
    <w:basedOn w:val="DefaultParagraphFont"/>
    <w:rsid w:val="00D23AEC"/>
  </w:style>
  <w:style w:type="paragraph" w:customStyle="1" w:styleId="E-Normal1">
    <w:name w:val="E-Normal 1"/>
    <w:basedOn w:val="Normal"/>
    <w:qFormat/>
    <w:rsid w:val="00782FD8"/>
    <w:pPr>
      <w:spacing w:after="120" w:line="259" w:lineRule="auto"/>
      <w:jc w:val="both"/>
    </w:pPr>
    <w:rPr>
      <w:rFonts w:ascii="Calibri Light" w:eastAsia="Calibri" w:hAnsi="Calibri Light" w:cs="Calibri Light"/>
      <w:sz w:val="22"/>
      <w:szCs w:val="22"/>
      <w:lang w:eastAsia="sv-SE"/>
    </w:rPr>
  </w:style>
  <w:style w:type="character" w:customStyle="1" w:styleId="UnresolvedMention1">
    <w:name w:val="Unresolved Mention1"/>
    <w:basedOn w:val="DefaultParagraphFont"/>
    <w:uiPriority w:val="99"/>
    <w:semiHidden/>
    <w:unhideWhenUsed/>
    <w:rsid w:val="00662539"/>
    <w:rPr>
      <w:color w:val="605E5C"/>
      <w:shd w:val="clear" w:color="auto" w:fill="E1DFDD"/>
    </w:rPr>
  </w:style>
  <w:style w:type="character" w:styleId="UnresolvedMention">
    <w:name w:val="Unresolved Mention"/>
    <w:basedOn w:val="DefaultParagraphFont"/>
    <w:uiPriority w:val="99"/>
    <w:semiHidden/>
    <w:unhideWhenUsed/>
    <w:rsid w:val="002B6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808">
      <w:bodyDiv w:val="1"/>
      <w:marLeft w:val="0"/>
      <w:marRight w:val="0"/>
      <w:marTop w:val="0"/>
      <w:marBottom w:val="0"/>
      <w:divBdr>
        <w:top w:val="none" w:sz="0" w:space="0" w:color="auto"/>
        <w:left w:val="none" w:sz="0" w:space="0" w:color="auto"/>
        <w:bottom w:val="none" w:sz="0" w:space="0" w:color="auto"/>
        <w:right w:val="none" w:sz="0" w:space="0" w:color="auto"/>
      </w:divBdr>
      <w:divsChild>
        <w:div w:id="358316534">
          <w:marLeft w:val="0"/>
          <w:marRight w:val="0"/>
          <w:marTop w:val="0"/>
          <w:marBottom w:val="0"/>
          <w:divBdr>
            <w:top w:val="none" w:sz="0" w:space="0" w:color="auto"/>
            <w:left w:val="none" w:sz="0" w:space="0" w:color="auto"/>
            <w:bottom w:val="none" w:sz="0" w:space="0" w:color="auto"/>
            <w:right w:val="none" w:sz="0" w:space="0" w:color="auto"/>
          </w:divBdr>
          <w:divsChild>
            <w:div w:id="1773166439">
              <w:marLeft w:val="0"/>
              <w:marRight w:val="0"/>
              <w:marTop w:val="0"/>
              <w:marBottom w:val="0"/>
              <w:divBdr>
                <w:top w:val="none" w:sz="0" w:space="0" w:color="auto"/>
                <w:left w:val="none" w:sz="0" w:space="0" w:color="auto"/>
                <w:bottom w:val="none" w:sz="0" w:space="0" w:color="auto"/>
                <w:right w:val="none" w:sz="0" w:space="0" w:color="auto"/>
              </w:divBdr>
              <w:divsChild>
                <w:div w:id="124204709">
                  <w:marLeft w:val="0"/>
                  <w:marRight w:val="0"/>
                  <w:marTop w:val="0"/>
                  <w:marBottom w:val="0"/>
                  <w:divBdr>
                    <w:top w:val="none" w:sz="0" w:space="0" w:color="auto"/>
                    <w:left w:val="none" w:sz="0" w:space="0" w:color="auto"/>
                    <w:bottom w:val="none" w:sz="0" w:space="0" w:color="auto"/>
                    <w:right w:val="none" w:sz="0" w:space="0" w:color="auto"/>
                  </w:divBdr>
                  <w:divsChild>
                    <w:div w:id="3689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125">
      <w:bodyDiv w:val="1"/>
      <w:marLeft w:val="0"/>
      <w:marRight w:val="0"/>
      <w:marTop w:val="0"/>
      <w:marBottom w:val="0"/>
      <w:divBdr>
        <w:top w:val="none" w:sz="0" w:space="0" w:color="auto"/>
        <w:left w:val="none" w:sz="0" w:space="0" w:color="auto"/>
        <w:bottom w:val="none" w:sz="0" w:space="0" w:color="auto"/>
        <w:right w:val="none" w:sz="0" w:space="0" w:color="auto"/>
      </w:divBdr>
      <w:divsChild>
        <w:div w:id="1424836216">
          <w:marLeft w:val="0"/>
          <w:marRight w:val="0"/>
          <w:marTop w:val="0"/>
          <w:marBottom w:val="0"/>
          <w:divBdr>
            <w:top w:val="none" w:sz="0" w:space="0" w:color="auto"/>
            <w:left w:val="none" w:sz="0" w:space="0" w:color="auto"/>
            <w:bottom w:val="none" w:sz="0" w:space="0" w:color="auto"/>
            <w:right w:val="none" w:sz="0" w:space="0" w:color="auto"/>
          </w:divBdr>
          <w:divsChild>
            <w:div w:id="554662649">
              <w:marLeft w:val="0"/>
              <w:marRight w:val="0"/>
              <w:marTop w:val="0"/>
              <w:marBottom w:val="0"/>
              <w:divBdr>
                <w:top w:val="none" w:sz="0" w:space="0" w:color="auto"/>
                <w:left w:val="none" w:sz="0" w:space="0" w:color="auto"/>
                <w:bottom w:val="none" w:sz="0" w:space="0" w:color="auto"/>
                <w:right w:val="none" w:sz="0" w:space="0" w:color="auto"/>
              </w:divBdr>
              <w:divsChild>
                <w:div w:id="1834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8542">
      <w:bodyDiv w:val="1"/>
      <w:marLeft w:val="0"/>
      <w:marRight w:val="0"/>
      <w:marTop w:val="0"/>
      <w:marBottom w:val="0"/>
      <w:divBdr>
        <w:top w:val="none" w:sz="0" w:space="0" w:color="auto"/>
        <w:left w:val="none" w:sz="0" w:space="0" w:color="auto"/>
        <w:bottom w:val="none" w:sz="0" w:space="0" w:color="auto"/>
        <w:right w:val="none" w:sz="0" w:space="0" w:color="auto"/>
      </w:divBdr>
    </w:div>
    <w:div w:id="75831634">
      <w:bodyDiv w:val="1"/>
      <w:marLeft w:val="0"/>
      <w:marRight w:val="0"/>
      <w:marTop w:val="0"/>
      <w:marBottom w:val="0"/>
      <w:divBdr>
        <w:top w:val="none" w:sz="0" w:space="0" w:color="auto"/>
        <w:left w:val="none" w:sz="0" w:space="0" w:color="auto"/>
        <w:bottom w:val="none" w:sz="0" w:space="0" w:color="auto"/>
        <w:right w:val="none" w:sz="0" w:space="0" w:color="auto"/>
      </w:divBdr>
    </w:div>
    <w:div w:id="79760198">
      <w:bodyDiv w:val="1"/>
      <w:marLeft w:val="0"/>
      <w:marRight w:val="0"/>
      <w:marTop w:val="0"/>
      <w:marBottom w:val="0"/>
      <w:divBdr>
        <w:top w:val="none" w:sz="0" w:space="0" w:color="auto"/>
        <w:left w:val="none" w:sz="0" w:space="0" w:color="auto"/>
        <w:bottom w:val="none" w:sz="0" w:space="0" w:color="auto"/>
        <w:right w:val="none" w:sz="0" w:space="0" w:color="auto"/>
      </w:divBdr>
      <w:divsChild>
        <w:div w:id="1768117354">
          <w:marLeft w:val="0"/>
          <w:marRight w:val="0"/>
          <w:marTop w:val="0"/>
          <w:marBottom w:val="0"/>
          <w:divBdr>
            <w:top w:val="none" w:sz="0" w:space="0" w:color="auto"/>
            <w:left w:val="none" w:sz="0" w:space="0" w:color="auto"/>
            <w:bottom w:val="none" w:sz="0" w:space="0" w:color="auto"/>
            <w:right w:val="none" w:sz="0" w:space="0" w:color="auto"/>
          </w:divBdr>
          <w:divsChild>
            <w:div w:id="1982231343">
              <w:marLeft w:val="0"/>
              <w:marRight w:val="0"/>
              <w:marTop w:val="0"/>
              <w:marBottom w:val="0"/>
              <w:divBdr>
                <w:top w:val="none" w:sz="0" w:space="0" w:color="auto"/>
                <w:left w:val="none" w:sz="0" w:space="0" w:color="auto"/>
                <w:bottom w:val="none" w:sz="0" w:space="0" w:color="auto"/>
                <w:right w:val="none" w:sz="0" w:space="0" w:color="auto"/>
              </w:divBdr>
              <w:divsChild>
                <w:div w:id="4233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341">
      <w:bodyDiv w:val="1"/>
      <w:marLeft w:val="0"/>
      <w:marRight w:val="0"/>
      <w:marTop w:val="0"/>
      <w:marBottom w:val="0"/>
      <w:divBdr>
        <w:top w:val="none" w:sz="0" w:space="0" w:color="auto"/>
        <w:left w:val="none" w:sz="0" w:space="0" w:color="auto"/>
        <w:bottom w:val="none" w:sz="0" w:space="0" w:color="auto"/>
        <w:right w:val="none" w:sz="0" w:space="0" w:color="auto"/>
      </w:divBdr>
      <w:divsChild>
        <w:div w:id="145709119">
          <w:marLeft w:val="0"/>
          <w:marRight w:val="0"/>
          <w:marTop w:val="0"/>
          <w:marBottom w:val="0"/>
          <w:divBdr>
            <w:top w:val="none" w:sz="0" w:space="0" w:color="auto"/>
            <w:left w:val="none" w:sz="0" w:space="0" w:color="auto"/>
            <w:bottom w:val="none" w:sz="0" w:space="0" w:color="auto"/>
            <w:right w:val="none" w:sz="0" w:space="0" w:color="auto"/>
          </w:divBdr>
          <w:divsChild>
            <w:div w:id="754857614">
              <w:marLeft w:val="0"/>
              <w:marRight w:val="0"/>
              <w:marTop w:val="0"/>
              <w:marBottom w:val="0"/>
              <w:divBdr>
                <w:top w:val="none" w:sz="0" w:space="0" w:color="auto"/>
                <w:left w:val="none" w:sz="0" w:space="0" w:color="auto"/>
                <w:bottom w:val="none" w:sz="0" w:space="0" w:color="auto"/>
                <w:right w:val="none" w:sz="0" w:space="0" w:color="auto"/>
              </w:divBdr>
              <w:divsChild>
                <w:div w:id="1968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3164">
      <w:bodyDiv w:val="1"/>
      <w:marLeft w:val="0"/>
      <w:marRight w:val="0"/>
      <w:marTop w:val="0"/>
      <w:marBottom w:val="0"/>
      <w:divBdr>
        <w:top w:val="none" w:sz="0" w:space="0" w:color="auto"/>
        <w:left w:val="none" w:sz="0" w:space="0" w:color="auto"/>
        <w:bottom w:val="none" w:sz="0" w:space="0" w:color="auto"/>
        <w:right w:val="none" w:sz="0" w:space="0" w:color="auto"/>
      </w:divBdr>
      <w:divsChild>
        <w:div w:id="1753089702">
          <w:marLeft w:val="0"/>
          <w:marRight w:val="0"/>
          <w:marTop w:val="0"/>
          <w:marBottom w:val="0"/>
          <w:divBdr>
            <w:top w:val="none" w:sz="0" w:space="0" w:color="auto"/>
            <w:left w:val="none" w:sz="0" w:space="0" w:color="auto"/>
            <w:bottom w:val="none" w:sz="0" w:space="0" w:color="auto"/>
            <w:right w:val="none" w:sz="0" w:space="0" w:color="auto"/>
          </w:divBdr>
          <w:divsChild>
            <w:div w:id="572663610">
              <w:marLeft w:val="0"/>
              <w:marRight w:val="0"/>
              <w:marTop w:val="0"/>
              <w:marBottom w:val="0"/>
              <w:divBdr>
                <w:top w:val="none" w:sz="0" w:space="0" w:color="auto"/>
                <w:left w:val="none" w:sz="0" w:space="0" w:color="auto"/>
                <w:bottom w:val="none" w:sz="0" w:space="0" w:color="auto"/>
                <w:right w:val="none" w:sz="0" w:space="0" w:color="auto"/>
              </w:divBdr>
              <w:divsChild>
                <w:div w:id="5963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7506">
      <w:bodyDiv w:val="1"/>
      <w:marLeft w:val="0"/>
      <w:marRight w:val="0"/>
      <w:marTop w:val="0"/>
      <w:marBottom w:val="0"/>
      <w:divBdr>
        <w:top w:val="none" w:sz="0" w:space="0" w:color="auto"/>
        <w:left w:val="none" w:sz="0" w:space="0" w:color="auto"/>
        <w:bottom w:val="none" w:sz="0" w:space="0" w:color="auto"/>
        <w:right w:val="none" w:sz="0" w:space="0" w:color="auto"/>
      </w:divBdr>
      <w:divsChild>
        <w:div w:id="214319279">
          <w:marLeft w:val="0"/>
          <w:marRight w:val="0"/>
          <w:marTop w:val="0"/>
          <w:marBottom w:val="0"/>
          <w:divBdr>
            <w:top w:val="none" w:sz="0" w:space="0" w:color="auto"/>
            <w:left w:val="none" w:sz="0" w:space="0" w:color="auto"/>
            <w:bottom w:val="none" w:sz="0" w:space="0" w:color="auto"/>
            <w:right w:val="none" w:sz="0" w:space="0" w:color="auto"/>
          </w:divBdr>
        </w:div>
        <w:div w:id="328559243">
          <w:marLeft w:val="0"/>
          <w:marRight w:val="0"/>
          <w:marTop w:val="0"/>
          <w:marBottom w:val="0"/>
          <w:divBdr>
            <w:top w:val="none" w:sz="0" w:space="0" w:color="auto"/>
            <w:left w:val="none" w:sz="0" w:space="0" w:color="auto"/>
            <w:bottom w:val="none" w:sz="0" w:space="0" w:color="auto"/>
            <w:right w:val="none" w:sz="0" w:space="0" w:color="auto"/>
          </w:divBdr>
        </w:div>
        <w:div w:id="336422246">
          <w:marLeft w:val="720"/>
          <w:marRight w:val="0"/>
          <w:marTop w:val="0"/>
          <w:marBottom w:val="0"/>
          <w:divBdr>
            <w:top w:val="none" w:sz="0" w:space="0" w:color="auto"/>
            <w:left w:val="none" w:sz="0" w:space="0" w:color="auto"/>
            <w:bottom w:val="none" w:sz="0" w:space="0" w:color="auto"/>
            <w:right w:val="none" w:sz="0" w:space="0" w:color="auto"/>
          </w:divBdr>
        </w:div>
        <w:div w:id="812060133">
          <w:marLeft w:val="720"/>
          <w:marRight w:val="0"/>
          <w:marTop w:val="0"/>
          <w:marBottom w:val="0"/>
          <w:divBdr>
            <w:top w:val="none" w:sz="0" w:space="0" w:color="auto"/>
            <w:left w:val="none" w:sz="0" w:space="0" w:color="auto"/>
            <w:bottom w:val="none" w:sz="0" w:space="0" w:color="auto"/>
            <w:right w:val="none" w:sz="0" w:space="0" w:color="auto"/>
          </w:divBdr>
        </w:div>
        <w:div w:id="1338076195">
          <w:marLeft w:val="0"/>
          <w:marRight w:val="0"/>
          <w:marTop w:val="0"/>
          <w:marBottom w:val="0"/>
          <w:divBdr>
            <w:top w:val="none" w:sz="0" w:space="0" w:color="auto"/>
            <w:left w:val="none" w:sz="0" w:space="0" w:color="auto"/>
            <w:bottom w:val="none" w:sz="0" w:space="0" w:color="auto"/>
            <w:right w:val="none" w:sz="0" w:space="0" w:color="auto"/>
          </w:divBdr>
        </w:div>
      </w:divsChild>
    </w:div>
    <w:div w:id="183053370">
      <w:bodyDiv w:val="1"/>
      <w:marLeft w:val="0"/>
      <w:marRight w:val="0"/>
      <w:marTop w:val="0"/>
      <w:marBottom w:val="0"/>
      <w:divBdr>
        <w:top w:val="none" w:sz="0" w:space="0" w:color="auto"/>
        <w:left w:val="none" w:sz="0" w:space="0" w:color="auto"/>
        <w:bottom w:val="none" w:sz="0" w:space="0" w:color="auto"/>
        <w:right w:val="none" w:sz="0" w:space="0" w:color="auto"/>
      </w:divBdr>
    </w:div>
    <w:div w:id="185022111">
      <w:bodyDiv w:val="1"/>
      <w:marLeft w:val="0"/>
      <w:marRight w:val="0"/>
      <w:marTop w:val="0"/>
      <w:marBottom w:val="0"/>
      <w:divBdr>
        <w:top w:val="none" w:sz="0" w:space="0" w:color="auto"/>
        <w:left w:val="none" w:sz="0" w:space="0" w:color="auto"/>
        <w:bottom w:val="none" w:sz="0" w:space="0" w:color="auto"/>
        <w:right w:val="none" w:sz="0" w:space="0" w:color="auto"/>
      </w:divBdr>
    </w:div>
    <w:div w:id="287125288">
      <w:bodyDiv w:val="1"/>
      <w:marLeft w:val="0"/>
      <w:marRight w:val="0"/>
      <w:marTop w:val="0"/>
      <w:marBottom w:val="0"/>
      <w:divBdr>
        <w:top w:val="none" w:sz="0" w:space="0" w:color="auto"/>
        <w:left w:val="none" w:sz="0" w:space="0" w:color="auto"/>
        <w:bottom w:val="none" w:sz="0" w:space="0" w:color="auto"/>
        <w:right w:val="none" w:sz="0" w:space="0" w:color="auto"/>
      </w:divBdr>
    </w:div>
    <w:div w:id="288169783">
      <w:bodyDiv w:val="1"/>
      <w:marLeft w:val="0"/>
      <w:marRight w:val="0"/>
      <w:marTop w:val="0"/>
      <w:marBottom w:val="0"/>
      <w:divBdr>
        <w:top w:val="none" w:sz="0" w:space="0" w:color="auto"/>
        <w:left w:val="none" w:sz="0" w:space="0" w:color="auto"/>
        <w:bottom w:val="none" w:sz="0" w:space="0" w:color="auto"/>
        <w:right w:val="none" w:sz="0" w:space="0" w:color="auto"/>
      </w:divBdr>
    </w:div>
    <w:div w:id="303704202">
      <w:bodyDiv w:val="1"/>
      <w:marLeft w:val="0"/>
      <w:marRight w:val="0"/>
      <w:marTop w:val="0"/>
      <w:marBottom w:val="0"/>
      <w:divBdr>
        <w:top w:val="none" w:sz="0" w:space="0" w:color="auto"/>
        <w:left w:val="none" w:sz="0" w:space="0" w:color="auto"/>
        <w:bottom w:val="none" w:sz="0" w:space="0" w:color="auto"/>
        <w:right w:val="none" w:sz="0" w:space="0" w:color="auto"/>
      </w:divBdr>
    </w:div>
    <w:div w:id="348144240">
      <w:bodyDiv w:val="1"/>
      <w:marLeft w:val="0"/>
      <w:marRight w:val="0"/>
      <w:marTop w:val="0"/>
      <w:marBottom w:val="0"/>
      <w:divBdr>
        <w:top w:val="none" w:sz="0" w:space="0" w:color="auto"/>
        <w:left w:val="none" w:sz="0" w:space="0" w:color="auto"/>
        <w:bottom w:val="none" w:sz="0" w:space="0" w:color="auto"/>
        <w:right w:val="none" w:sz="0" w:space="0" w:color="auto"/>
      </w:divBdr>
      <w:divsChild>
        <w:div w:id="1907034550">
          <w:marLeft w:val="0"/>
          <w:marRight w:val="0"/>
          <w:marTop w:val="0"/>
          <w:marBottom w:val="0"/>
          <w:divBdr>
            <w:top w:val="none" w:sz="0" w:space="0" w:color="auto"/>
            <w:left w:val="none" w:sz="0" w:space="0" w:color="auto"/>
            <w:bottom w:val="none" w:sz="0" w:space="0" w:color="auto"/>
            <w:right w:val="none" w:sz="0" w:space="0" w:color="auto"/>
          </w:divBdr>
          <w:divsChild>
            <w:div w:id="2011372272">
              <w:marLeft w:val="0"/>
              <w:marRight w:val="0"/>
              <w:marTop w:val="0"/>
              <w:marBottom w:val="0"/>
              <w:divBdr>
                <w:top w:val="none" w:sz="0" w:space="0" w:color="auto"/>
                <w:left w:val="none" w:sz="0" w:space="0" w:color="auto"/>
                <w:bottom w:val="none" w:sz="0" w:space="0" w:color="auto"/>
                <w:right w:val="none" w:sz="0" w:space="0" w:color="auto"/>
              </w:divBdr>
              <w:divsChild>
                <w:div w:id="15104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24052">
      <w:bodyDiv w:val="1"/>
      <w:marLeft w:val="0"/>
      <w:marRight w:val="0"/>
      <w:marTop w:val="0"/>
      <w:marBottom w:val="0"/>
      <w:divBdr>
        <w:top w:val="none" w:sz="0" w:space="0" w:color="auto"/>
        <w:left w:val="none" w:sz="0" w:space="0" w:color="auto"/>
        <w:bottom w:val="none" w:sz="0" w:space="0" w:color="auto"/>
        <w:right w:val="none" w:sz="0" w:space="0" w:color="auto"/>
      </w:divBdr>
    </w:div>
    <w:div w:id="407001166">
      <w:bodyDiv w:val="1"/>
      <w:marLeft w:val="0"/>
      <w:marRight w:val="0"/>
      <w:marTop w:val="0"/>
      <w:marBottom w:val="0"/>
      <w:divBdr>
        <w:top w:val="none" w:sz="0" w:space="0" w:color="auto"/>
        <w:left w:val="none" w:sz="0" w:space="0" w:color="auto"/>
        <w:bottom w:val="none" w:sz="0" w:space="0" w:color="auto"/>
        <w:right w:val="none" w:sz="0" w:space="0" w:color="auto"/>
      </w:divBdr>
    </w:div>
    <w:div w:id="455417735">
      <w:bodyDiv w:val="1"/>
      <w:marLeft w:val="0"/>
      <w:marRight w:val="0"/>
      <w:marTop w:val="0"/>
      <w:marBottom w:val="0"/>
      <w:divBdr>
        <w:top w:val="none" w:sz="0" w:space="0" w:color="auto"/>
        <w:left w:val="none" w:sz="0" w:space="0" w:color="auto"/>
        <w:bottom w:val="none" w:sz="0" w:space="0" w:color="auto"/>
        <w:right w:val="none" w:sz="0" w:space="0" w:color="auto"/>
      </w:divBdr>
      <w:divsChild>
        <w:div w:id="1152916588">
          <w:marLeft w:val="0"/>
          <w:marRight w:val="0"/>
          <w:marTop w:val="0"/>
          <w:marBottom w:val="0"/>
          <w:divBdr>
            <w:top w:val="none" w:sz="0" w:space="0" w:color="auto"/>
            <w:left w:val="none" w:sz="0" w:space="0" w:color="auto"/>
            <w:bottom w:val="none" w:sz="0" w:space="0" w:color="auto"/>
            <w:right w:val="none" w:sz="0" w:space="0" w:color="auto"/>
          </w:divBdr>
          <w:divsChild>
            <w:div w:id="1740395641">
              <w:marLeft w:val="0"/>
              <w:marRight w:val="0"/>
              <w:marTop w:val="0"/>
              <w:marBottom w:val="0"/>
              <w:divBdr>
                <w:top w:val="none" w:sz="0" w:space="0" w:color="auto"/>
                <w:left w:val="none" w:sz="0" w:space="0" w:color="auto"/>
                <w:bottom w:val="none" w:sz="0" w:space="0" w:color="auto"/>
                <w:right w:val="none" w:sz="0" w:space="0" w:color="auto"/>
              </w:divBdr>
              <w:divsChild>
                <w:div w:id="1158695781">
                  <w:marLeft w:val="0"/>
                  <w:marRight w:val="0"/>
                  <w:marTop w:val="0"/>
                  <w:marBottom w:val="0"/>
                  <w:divBdr>
                    <w:top w:val="none" w:sz="0" w:space="0" w:color="auto"/>
                    <w:left w:val="none" w:sz="0" w:space="0" w:color="auto"/>
                    <w:bottom w:val="none" w:sz="0" w:space="0" w:color="auto"/>
                    <w:right w:val="none" w:sz="0" w:space="0" w:color="auto"/>
                  </w:divBdr>
                  <w:divsChild>
                    <w:div w:id="30809405">
                      <w:marLeft w:val="0"/>
                      <w:marRight w:val="0"/>
                      <w:marTop w:val="0"/>
                      <w:marBottom w:val="0"/>
                      <w:divBdr>
                        <w:top w:val="none" w:sz="0" w:space="0" w:color="auto"/>
                        <w:left w:val="none" w:sz="0" w:space="0" w:color="auto"/>
                        <w:bottom w:val="none" w:sz="0" w:space="0" w:color="auto"/>
                        <w:right w:val="none" w:sz="0" w:space="0" w:color="auto"/>
                      </w:divBdr>
                    </w:div>
                  </w:divsChild>
                </w:div>
                <w:div w:id="818764485">
                  <w:marLeft w:val="0"/>
                  <w:marRight w:val="0"/>
                  <w:marTop w:val="0"/>
                  <w:marBottom w:val="0"/>
                  <w:divBdr>
                    <w:top w:val="none" w:sz="0" w:space="0" w:color="auto"/>
                    <w:left w:val="none" w:sz="0" w:space="0" w:color="auto"/>
                    <w:bottom w:val="none" w:sz="0" w:space="0" w:color="auto"/>
                    <w:right w:val="none" w:sz="0" w:space="0" w:color="auto"/>
                  </w:divBdr>
                  <w:divsChild>
                    <w:div w:id="1862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4472">
          <w:marLeft w:val="0"/>
          <w:marRight w:val="0"/>
          <w:marTop w:val="0"/>
          <w:marBottom w:val="0"/>
          <w:divBdr>
            <w:top w:val="none" w:sz="0" w:space="0" w:color="auto"/>
            <w:left w:val="none" w:sz="0" w:space="0" w:color="auto"/>
            <w:bottom w:val="none" w:sz="0" w:space="0" w:color="auto"/>
            <w:right w:val="none" w:sz="0" w:space="0" w:color="auto"/>
          </w:divBdr>
          <w:divsChild>
            <w:div w:id="1460101197">
              <w:marLeft w:val="0"/>
              <w:marRight w:val="0"/>
              <w:marTop w:val="0"/>
              <w:marBottom w:val="0"/>
              <w:divBdr>
                <w:top w:val="none" w:sz="0" w:space="0" w:color="auto"/>
                <w:left w:val="none" w:sz="0" w:space="0" w:color="auto"/>
                <w:bottom w:val="none" w:sz="0" w:space="0" w:color="auto"/>
                <w:right w:val="none" w:sz="0" w:space="0" w:color="auto"/>
              </w:divBdr>
              <w:divsChild>
                <w:div w:id="195314435">
                  <w:marLeft w:val="0"/>
                  <w:marRight w:val="0"/>
                  <w:marTop w:val="0"/>
                  <w:marBottom w:val="0"/>
                  <w:divBdr>
                    <w:top w:val="none" w:sz="0" w:space="0" w:color="auto"/>
                    <w:left w:val="none" w:sz="0" w:space="0" w:color="auto"/>
                    <w:bottom w:val="none" w:sz="0" w:space="0" w:color="auto"/>
                    <w:right w:val="none" w:sz="0" w:space="0" w:color="auto"/>
                  </w:divBdr>
                  <w:divsChild>
                    <w:div w:id="1845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372">
              <w:marLeft w:val="0"/>
              <w:marRight w:val="0"/>
              <w:marTop w:val="0"/>
              <w:marBottom w:val="0"/>
              <w:divBdr>
                <w:top w:val="none" w:sz="0" w:space="0" w:color="auto"/>
                <w:left w:val="none" w:sz="0" w:space="0" w:color="auto"/>
                <w:bottom w:val="none" w:sz="0" w:space="0" w:color="auto"/>
                <w:right w:val="none" w:sz="0" w:space="0" w:color="auto"/>
              </w:divBdr>
              <w:divsChild>
                <w:div w:id="1525632414">
                  <w:marLeft w:val="0"/>
                  <w:marRight w:val="0"/>
                  <w:marTop w:val="0"/>
                  <w:marBottom w:val="0"/>
                  <w:divBdr>
                    <w:top w:val="none" w:sz="0" w:space="0" w:color="auto"/>
                    <w:left w:val="none" w:sz="0" w:space="0" w:color="auto"/>
                    <w:bottom w:val="none" w:sz="0" w:space="0" w:color="auto"/>
                    <w:right w:val="none" w:sz="0" w:space="0" w:color="auto"/>
                  </w:divBdr>
                  <w:divsChild>
                    <w:div w:id="1147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26089">
      <w:bodyDiv w:val="1"/>
      <w:marLeft w:val="0"/>
      <w:marRight w:val="0"/>
      <w:marTop w:val="0"/>
      <w:marBottom w:val="0"/>
      <w:divBdr>
        <w:top w:val="none" w:sz="0" w:space="0" w:color="auto"/>
        <w:left w:val="none" w:sz="0" w:space="0" w:color="auto"/>
        <w:bottom w:val="none" w:sz="0" w:space="0" w:color="auto"/>
        <w:right w:val="none" w:sz="0" w:space="0" w:color="auto"/>
      </w:divBdr>
      <w:divsChild>
        <w:div w:id="752242684">
          <w:marLeft w:val="0"/>
          <w:marRight w:val="0"/>
          <w:marTop w:val="0"/>
          <w:marBottom w:val="0"/>
          <w:divBdr>
            <w:top w:val="none" w:sz="0" w:space="0" w:color="auto"/>
            <w:left w:val="none" w:sz="0" w:space="0" w:color="auto"/>
            <w:bottom w:val="none" w:sz="0" w:space="0" w:color="auto"/>
            <w:right w:val="none" w:sz="0" w:space="0" w:color="auto"/>
          </w:divBdr>
          <w:divsChild>
            <w:div w:id="39286306">
              <w:marLeft w:val="0"/>
              <w:marRight w:val="0"/>
              <w:marTop w:val="0"/>
              <w:marBottom w:val="0"/>
              <w:divBdr>
                <w:top w:val="none" w:sz="0" w:space="0" w:color="auto"/>
                <w:left w:val="none" w:sz="0" w:space="0" w:color="auto"/>
                <w:bottom w:val="none" w:sz="0" w:space="0" w:color="auto"/>
                <w:right w:val="none" w:sz="0" w:space="0" w:color="auto"/>
              </w:divBdr>
              <w:divsChild>
                <w:div w:id="2961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1560">
      <w:bodyDiv w:val="1"/>
      <w:marLeft w:val="0"/>
      <w:marRight w:val="0"/>
      <w:marTop w:val="0"/>
      <w:marBottom w:val="0"/>
      <w:divBdr>
        <w:top w:val="none" w:sz="0" w:space="0" w:color="auto"/>
        <w:left w:val="none" w:sz="0" w:space="0" w:color="auto"/>
        <w:bottom w:val="none" w:sz="0" w:space="0" w:color="auto"/>
        <w:right w:val="none" w:sz="0" w:space="0" w:color="auto"/>
      </w:divBdr>
      <w:divsChild>
        <w:div w:id="1364862489">
          <w:marLeft w:val="0"/>
          <w:marRight w:val="0"/>
          <w:marTop w:val="0"/>
          <w:marBottom w:val="0"/>
          <w:divBdr>
            <w:top w:val="none" w:sz="0" w:space="0" w:color="auto"/>
            <w:left w:val="none" w:sz="0" w:space="0" w:color="auto"/>
            <w:bottom w:val="none" w:sz="0" w:space="0" w:color="auto"/>
            <w:right w:val="none" w:sz="0" w:space="0" w:color="auto"/>
          </w:divBdr>
          <w:divsChild>
            <w:div w:id="2025476931">
              <w:marLeft w:val="0"/>
              <w:marRight w:val="0"/>
              <w:marTop w:val="0"/>
              <w:marBottom w:val="0"/>
              <w:divBdr>
                <w:top w:val="none" w:sz="0" w:space="0" w:color="auto"/>
                <w:left w:val="none" w:sz="0" w:space="0" w:color="auto"/>
                <w:bottom w:val="none" w:sz="0" w:space="0" w:color="auto"/>
                <w:right w:val="none" w:sz="0" w:space="0" w:color="auto"/>
              </w:divBdr>
              <w:divsChild>
                <w:div w:id="15810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3856">
      <w:bodyDiv w:val="1"/>
      <w:marLeft w:val="0"/>
      <w:marRight w:val="0"/>
      <w:marTop w:val="0"/>
      <w:marBottom w:val="0"/>
      <w:divBdr>
        <w:top w:val="none" w:sz="0" w:space="0" w:color="auto"/>
        <w:left w:val="none" w:sz="0" w:space="0" w:color="auto"/>
        <w:bottom w:val="none" w:sz="0" w:space="0" w:color="auto"/>
        <w:right w:val="none" w:sz="0" w:space="0" w:color="auto"/>
      </w:divBdr>
    </w:div>
    <w:div w:id="580411970">
      <w:bodyDiv w:val="1"/>
      <w:marLeft w:val="0"/>
      <w:marRight w:val="0"/>
      <w:marTop w:val="0"/>
      <w:marBottom w:val="0"/>
      <w:divBdr>
        <w:top w:val="none" w:sz="0" w:space="0" w:color="auto"/>
        <w:left w:val="none" w:sz="0" w:space="0" w:color="auto"/>
        <w:bottom w:val="none" w:sz="0" w:space="0" w:color="auto"/>
        <w:right w:val="none" w:sz="0" w:space="0" w:color="auto"/>
      </w:divBdr>
      <w:divsChild>
        <w:div w:id="411591101">
          <w:marLeft w:val="0"/>
          <w:marRight w:val="0"/>
          <w:marTop w:val="0"/>
          <w:marBottom w:val="0"/>
          <w:divBdr>
            <w:top w:val="none" w:sz="0" w:space="0" w:color="auto"/>
            <w:left w:val="none" w:sz="0" w:space="0" w:color="auto"/>
            <w:bottom w:val="none" w:sz="0" w:space="0" w:color="auto"/>
            <w:right w:val="none" w:sz="0" w:space="0" w:color="auto"/>
          </w:divBdr>
        </w:div>
      </w:divsChild>
    </w:div>
    <w:div w:id="604656561">
      <w:bodyDiv w:val="1"/>
      <w:marLeft w:val="0"/>
      <w:marRight w:val="0"/>
      <w:marTop w:val="0"/>
      <w:marBottom w:val="0"/>
      <w:divBdr>
        <w:top w:val="none" w:sz="0" w:space="0" w:color="auto"/>
        <w:left w:val="none" w:sz="0" w:space="0" w:color="auto"/>
        <w:bottom w:val="none" w:sz="0" w:space="0" w:color="auto"/>
        <w:right w:val="none" w:sz="0" w:space="0" w:color="auto"/>
      </w:divBdr>
    </w:div>
    <w:div w:id="608125030">
      <w:bodyDiv w:val="1"/>
      <w:marLeft w:val="0"/>
      <w:marRight w:val="0"/>
      <w:marTop w:val="0"/>
      <w:marBottom w:val="0"/>
      <w:divBdr>
        <w:top w:val="none" w:sz="0" w:space="0" w:color="auto"/>
        <w:left w:val="none" w:sz="0" w:space="0" w:color="auto"/>
        <w:bottom w:val="none" w:sz="0" w:space="0" w:color="auto"/>
        <w:right w:val="none" w:sz="0" w:space="0" w:color="auto"/>
      </w:divBdr>
    </w:div>
    <w:div w:id="638002209">
      <w:bodyDiv w:val="1"/>
      <w:marLeft w:val="0"/>
      <w:marRight w:val="0"/>
      <w:marTop w:val="0"/>
      <w:marBottom w:val="0"/>
      <w:divBdr>
        <w:top w:val="none" w:sz="0" w:space="0" w:color="auto"/>
        <w:left w:val="none" w:sz="0" w:space="0" w:color="auto"/>
        <w:bottom w:val="none" w:sz="0" w:space="0" w:color="auto"/>
        <w:right w:val="none" w:sz="0" w:space="0" w:color="auto"/>
      </w:divBdr>
      <w:divsChild>
        <w:div w:id="1667780474">
          <w:marLeft w:val="0"/>
          <w:marRight w:val="0"/>
          <w:marTop w:val="0"/>
          <w:marBottom w:val="0"/>
          <w:divBdr>
            <w:top w:val="none" w:sz="0" w:space="0" w:color="auto"/>
            <w:left w:val="none" w:sz="0" w:space="0" w:color="auto"/>
            <w:bottom w:val="none" w:sz="0" w:space="0" w:color="auto"/>
            <w:right w:val="none" w:sz="0" w:space="0" w:color="auto"/>
          </w:divBdr>
          <w:divsChild>
            <w:div w:id="1218510887">
              <w:marLeft w:val="0"/>
              <w:marRight w:val="0"/>
              <w:marTop w:val="0"/>
              <w:marBottom w:val="0"/>
              <w:divBdr>
                <w:top w:val="none" w:sz="0" w:space="0" w:color="auto"/>
                <w:left w:val="none" w:sz="0" w:space="0" w:color="auto"/>
                <w:bottom w:val="none" w:sz="0" w:space="0" w:color="auto"/>
                <w:right w:val="none" w:sz="0" w:space="0" w:color="auto"/>
              </w:divBdr>
              <w:divsChild>
                <w:div w:id="8088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3867">
      <w:bodyDiv w:val="1"/>
      <w:marLeft w:val="0"/>
      <w:marRight w:val="0"/>
      <w:marTop w:val="0"/>
      <w:marBottom w:val="0"/>
      <w:divBdr>
        <w:top w:val="none" w:sz="0" w:space="0" w:color="auto"/>
        <w:left w:val="none" w:sz="0" w:space="0" w:color="auto"/>
        <w:bottom w:val="none" w:sz="0" w:space="0" w:color="auto"/>
        <w:right w:val="none" w:sz="0" w:space="0" w:color="auto"/>
      </w:divBdr>
    </w:div>
    <w:div w:id="660625623">
      <w:bodyDiv w:val="1"/>
      <w:marLeft w:val="0"/>
      <w:marRight w:val="0"/>
      <w:marTop w:val="0"/>
      <w:marBottom w:val="0"/>
      <w:divBdr>
        <w:top w:val="none" w:sz="0" w:space="0" w:color="auto"/>
        <w:left w:val="none" w:sz="0" w:space="0" w:color="auto"/>
        <w:bottom w:val="none" w:sz="0" w:space="0" w:color="auto"/>
        <w:right w:val="none" w:sz="0" w:space="0" w:color="auto"/>
      </w:divBdr>
    </w:div>
    <w:div w:id="703361948">
      <w:bodyDiv w:val="1"/>
      <w:marLeft w:val="0"/>
      <w:marRight w:val="0"/>
      <w:marTop w:val="0"/>
      <w:marBottom w:val="0"/>
      <w:divBdr>
        <w:top w:val="none" w:sz="0" w:space="0" w:color="auto"/>
        <w:left w:val="none" w:sz="0" w:space="0" w:color="auto"/>
        <w:bottom w:val="none" w:sz="0" w:space="0" w:color="auto"/>
        <w:right w:val="none" w:sz="0" w:space="0" w:color="auto"/>
      </w:divBdr>
    </w:div>
    <w:div w:id="707141804">
      <w:bodyDiv w:val="1"/>
      <w:marLeft w:val="0"/>
      <w:marRight w:val="0"/>
      <w:marTop w:val="0"/>
      <w:marBottom w:val="0"/>
      <w:divBdr>
        <w:top w:val="none" w:sz="0" w:space="0" w:color="auto"/>
        <w:left w:val="none" w:sz="0" w:space="0" w:color="auto"/>
        <w:bottom w:val="none" w:sz="0" w:space="0" w:color="auto"/>
        <w:right w:val="none" w:sz="0" w:space="0" w:color="auto"/>
      </w:divBdr>
      <w:divsChild>
        <w:div w:id="32384384">
          <w:marLeft w:val="0"/>
          <w:marRight w:val="0"/>
          <w:marTop w:val="0"/>
          <w:marBottom w:val="0"/>
          <w:divBdr>
            <w:top w:val="none" w:sz="0" w:space="0" w:color="auto"/>
            <w:left w:val="none" w:sz="0" w:space="0" w:color="auto"/>
            <w:bottom w:val="none" w:sz="0" w:space="0" w:color="auto"/>
            <w:right w:val="none" w:sz="0" w:space="0" w:color="auto"/>
          </w:divBdr>
        </w:div>
        <w:div w:id="705256094">
          <w:marLeft w:val="0"/>
          <w:marRight w:val="0"/>
          <w:marTop w:val="0"/>
          <w:marBottom w:val="0"/>
          <w:divBdr>
            <w:top w:val="none" w:sz="0" w:space="0" w:color="auto"/>
            <w:left w:val="none" w:sz="0" w:space="0" w:color="auto"/>
            <w:bottom w:val="none" w:sz="0" w:space="0" w:color="auto"/>
            <w:right w:val="none" w:sz="0" w:space="0" w:color="auto"/>
          </w:divBdr>
        </w:div>
        <w:div w:id="1617758893">
          <w:marLeft w:val="0"/>
          <w:marRight w:val="0"/>
          <w:marTop w:val="0"/>
          <w:marBottom w:val="0"/>
          <w:divBdr>
            <w:top w:val="none" w:sz="0" w:space="0" w:color="auto"/>
            <w:left w:val="none" w:sz="0" w:space="0" w:color="auto"/>
            <w:bottom w:val="none" w:sz="0" w:space="0" w:color="auto"/>
            <w:right w:val="none" w:sz="0" w:space="0" w:color="auto"/>
          </w:divBdr>
        </w:div>
      </w:divsChild>
    </w:div>
    <w:div w:id="719675438">
      <w:bodyDiv w:val="1"/>
      <w:marLeft w:val="0"/>
      <w:marRight w:val="0"/>
      <w:marTop w:val="0"/>
      <w:marBottom w:val="0"/>
      <w:divBdr>
        <w:top w:val="none" w:sz="0" w:space="0" w:color="auto"/>
        <w:left w:val="none" w:sz="0" w:space="0" w:color="auto"/>
        <w:bottom w:val="none" w:sz="0" w:space="0" w:color="auto"/>
        <w:right w:val="none" w:sz="0" w:space="0" w:color="auto"/>
      </w:divBdr>
    </w:div>
    <w:div w:id="727456031">
      <w:bodyDiv w:val="1"/>
      <w:marLeft w:val="0"/>
      <w:marRight w:val="0"/>
      <w:marTop w:val="0"/>
      <w:marBottom w:val="0"/>
      <w:divBdr>
        <w:top w:val="none" w:sz="0" w:space="0" w:color="auto"/>
        <w:left w:val="none" w:sz="0" w:space="0" w:color="auto"/>
        <w:bottom w:val="none" w:sz="0" w:space="0" w:color="auto"/>
        <w:right w:val="none" w:sz="0" w:space="0" w:color="auto"/>
      </w:divBdr>
    </w:div>
    <w:div w:id="753167685">
      <w:bodyDiv w:val="1"/>
      <w:marLeft w:val="0"/>
      <w:marRight w:val="0"/>
      <w:marTop w:val="0"/>
      <w:marBottom w:val="0"/>
      <w:divBdr>
        <w:top w:val="none" w:sz="0" w:space="0" w:color="auto"/>
        <w:left w:val="none" w:sz="0" w:space="0" w:color="auto"/>
        <w:bottom w:val="none" w:sz="0" w:space="0" w:color="auto"/>
        <w:right w:val="none" w:sz="0" w:space="0" w:color="auto"/>
      </w:divBdr>
    </w:div>
    <w:div w:id="763768632">
      <w:bodyDiv w:val="1"/>
      <w:marLeft w:val="0"/>
      <w:marRight w:val="0"/>
      <w:marTop w:val="0"/>
      <w:marBottom w:val="0"/>
      <w:divBdr>
        <w:top w:val="none" w:sz="0" w:space="0" w:color="auto"/>
        <w:left w:val="none" w:sz="0" w:space="0" w:color="auto"/>
        <w:bottom w:val="none" w:sz="0" w:space="0" w:color="auto"/>
        <w:right w:val="none" w:sz="0" w:space="0" w:color="auto"/>
      </w:divBdr>
      <w:divsChild>
        <w:div w:id="1385762811">
          <w:marLeft w:val="0"/>
          <w:marRight w:val="0"/>
          <w:marTop w:val="0"/>
          <w:marBottom w:val="0"/>
          <w:divBdr>
            <w:top w:val="none" w:sz="0" w:space="0" w:color="auto"/>
            <w:left w:val="none" w:sz="0" w:space="0" w:color="auto"/>
            <w:bottom w:val="none" w:sz="0" w:space="0" w:color="auto"/>
            <w:right w:val="none" w:sz="0" w:space="0" w:color="auto"/>
          </w:divBdr>
          <w:divsChild>
            <w:div w:id="1712270578">
              <w:marLeft w:val="0"/>
              <w:marRight w:val="0"/>
              <w:marTop w:val="0"/>
              <w:marBottom w:val="0"/>
              <w:divBdr>
                <w:top w:val="none" w:sz="0" w:space="0" w:color="auto"/>
                <w:left w:val="none" w:sz="0" w:space="0" w:color="auto"/>
                <w:bottom w:val="none" w:sz="0" w:space="0" w:color="auto"/>
                <w:right w:val="none" w:sz="0" w:space="0" w:color="auto"/>
              </w:divBdr>
              <w:divsChild>
                <w:div w:id="9327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54809">
      <w:bodyDiv w:val="1"/>
      <w:marLeft w:val="0"/>
      <w:marRight w:val="0"/>
      <w:marTop w:val="0"/>
      <w:marBottom w:val="0"/>
      <w:divBdr>
        <w:top w:val="none" w:sz="0" w:space="0" w:color="auto"/>
        <w:left w:val="none" w:sz="0" w:space="0" w:color="auto"/>
        <w:bottom w:val="none" w:sz="0" w:space="0" w:color="auto"/>
        <w:right w:val="none" w:sz="0" w:space="0" w:color="auto"/>
      </w:divBdr>
    </w:div>
    <w:div w:id="775947903">
      <w:bodyDiv w:val="1"/>
      <w:marLeft w:val="0"/>
      <w:marRight w:val="0"/>
      <w:marTop w:val="0"/>
      <w:marBottom w:val="0"/>
      <w:divBdr>
        <w:top w:val="none" w:sz="0" w:space="0" w:color="auto"/>
        <w:left w:val="none" w:sz="0" w:space="0" w:color="auto"/>
        <w:bottom w:val="none" w:sz="0" w:space="0" w:color="auto"/>
        <w:right w:val="none" w:sz="0" w:space="0" w:color="auto"/>
      </w:divBdr>
      <w:divsChild>
        <w:div w:id="562300472">
          <w:marLeft w:val="0"/>
          <w:marRight w:val="0"/>
          <w:marTop w:val="0"/>
          <w:marBottom w:val="0"/>
          <w:divBdr>
            <w:top w:val="none" w:sz="0" w:space="0" w:color="auto"/>
            <w:left w:val="none" w:sz="0" w:space="0" w:color="auto"/>
            <w:bottom w:val="none" w:sz="0" w:space="0" w:color="auto"/>
            <w:right w:val="none" w:sz="0" w:space="0" w:color="auto"/>
          </w:divBdr>
          <w:divsChild>
            <w:div w:id="1934051911">
              <w:marLeft w:val="0"/>
              <w:marRight w:val="0"/>
              <w:marTop w:val="0"/>
              <w:marBottom w:val="0"/>
              <w:divBdr>
                <w:top w:val="none" w:sz="0" w:space="0" w:color="auto"/>
                <w:left w:val="none" w:sz="0" w:space="0" w:color="auto"/>
                <w:bottom w:val="none" w:sz="0" w:space="0" w:color="auto"/>
                <w:right w:val="none" w:sz="0" w:space="0" w:color="auto"/>
              </w:divBdr>
              <w:divsChild>
                <w:div w:id="21440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5540">
      <w:bodyDiv w:val="1"/>
      <w:marLeft w:val="0"/>
      <w:marRight w:val="0"/>
      <w:marTop w:val="0"/>
      <w:marBottom w:val="0"/>
      <w:divBdr>
        <w:top w:val="none" w:sz="0" w:space="0" w:color="auto"/>
        <w:left w:val="none" w:sz="0" w:space="0" w:color="auto"/>
        <w:bottom w:val="none" w:sz="0" w:space="0" w:color="auto"/>
        <w:right w:val="none" w:sz="0" w:space="0" w:color="auto"/>
      </w:divBdr>
    </w:div>
    <w:div w:id="877158292">
      <w:bodyDiv w:val="1"/>
      <w:marLeft w:val="0"/>
      <w:marRight w:val="0"/>
      <w:marTop w:val="0"/>
      <w:marBottom w:val="0"/>
      <w:divBdr>
        <w:top w:val="none" w:sz="0" w:space="0" w:color="auto"/>
        <w:left w:val="none" w:sz="0" w:space="0" w:color="auto"/>
        <w:bottom w:val="none" w:sz="0" w:space="0" w:color="auto"/>
        <w:right w:val="none" w:sz="0" w:space="0" w:color="auto"/>
      </w:divBdr>
      <w:divsChild>
        <w:div w:id="1078526080">
          <w:marLeft w:val="0"/>
          <w:marRight w:val="0"/>
          <w:marTop w:val="0"/>
          <w:marBottom w:val="0"/>
          <w:divBdr>
            <w:top w:val="none" w:sz="0" w:space="0" w:color="auto"/>
            <w:left w:val="none" w:sz="0" w:space="0" w:color="auto"/>
            <w:bottom w:val="none" w:sz="0" w:space="0" w:color="auto"/>
            <w:right w:val="none" w:sz="0" w:space="0" w:color="auto"/>
          </w:divBdr>
          <w:divsChild>
            <w:div w:id="516894778">
              <w:marLeft w:val="0"/>
              <w:marRight w:val="0"/>
              <w:marTop w:val="0"/>
              <w:marBottom w:val="0"/>
              <w:divBdr>
                <w:top w:val="none" w:sz="0" w:space="0" w:color="auto"/>
                <w:left w:val="none" w:sz="0" w:space="0" w:color="auto"/>
                <w:bottom w:val="none" w:sz="0" w:space="0" w:color="auto"/>
                <w:right w:val="none" w:sz="0" w:space="0" w:color="auto"/>
              </w:divBdr>
              <w:divsChild>
                <w:div w:id="392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5873">
      <w:bodyDiv w:val="1"/>
      <w:marLeft w:val="0"/>
      <w:marRight w:val="0"/>
      <w:marTop w:val="0"/>
      <w:marBottom w:val="0"/>
      <w:divBdr>
        <w:top w:val="none" w:sz="0" w:space="0" w:color="auto"/>
        <w:left w:val="none" w:sz="0" w:space="0" w:color="auto"/>
        <w:bottom w:val="none" w:sz="0" w:space="0" w:color="auto"/>
        <w:right w:val="none" w:sz="0" w:space="0" w:color="auto"/>
      </w:divBdr>
      <w:divsChild>
        <w:div w:id="1060443082">
          <w:marLeft w:val="0"/>
          <w:marRight w:val="0"/>
          <w:marTop w:val="0"/>
          <w:marBottom w:val="0"/>
          <w:divBdr>
            <w:top w:val="none" w:sz="0" w:space="0" w:color="auto"/>
            <w:left w:val="none" w:sz="0" w:space="0" w:color="auto"/>
            <w:bottom w:val="none" w:sz="0" w:space="0" w:color="auto"/>
            <w:right w:val="none" w:sz="0" w:space="0" w:color="auto"/>
          </w:divBdr>
        </w:div>
      </w:divsChild>
    </w:div>
    <w:div w:id="884682948">
      <w:bodyDiv w:val="1"/>
      <w:marLeft w:val="0"/>
      <w:marRight w:val="0"/>
      <w:marTop w:val="0"/>
      <w:marBottom w:val="0"/>
      <w:divBdr>
        <w:top w:val="none" w:sz="0" w:space="0" w:color="auto"/>
        <w:left w:val="none" w:sz="0" w:space="0" w:color="auto"/>
        <w:bottom w:val="none" w:sz="0" w:space="0" w:color="auto"/>
        <w:right w:val="none" w:sz="0" w:space="0" w:color="auto"/>
      </w:divBdr>
    </w:div>
    <w:div w:id="889999872">
      <w:bodyDiv w:val="1"/>
      <w:marLeft w:val="0"/>
      <w:marRight w:val="0"/>
      <w:marTop w:val="0"/>
      <w:marBottom w:val="0"/>
      <w:divBdr>
        <w:top w:val="none" w:sz="0" w:space="0" w:color="auto"/>
        <w:left w:val="none" w:sz="0" w:space="0" w:color="auto"/>
        <w:bottom w:val="none" w:sz="0" w:space="0" w:color="auto"/>
        <w:right w:val="none" w:sz="0" w:space="0" w:color="auto"/>
      </w:divBdr>
    </w:div>
    <w:div w:id="890312758">
      <w:bodyDiv w:val="1"/>
      <w:marLeft w:val="0"/>
      <w:marRight w:val="0"/>
      <w:marTop w:val="0"/>
      <w:marBottom w:val="0"/>
      <w:divBdr>
        <w:top w:val="none" w:sz="0" w:space="0" w:color="auto"/>
        <w:left w:val="none" w:sz="0" w:space="0" w:color="auto"/>
        <w:bottom w:val="none" w:sz="0" w:space="0" w:color="auto"/>
        <w:right w:val="none" w:sz="0" w:space="0" w:color="auto"/>
      </w:divBdr>
    </w:div>
    <w:div w:id="899366579">
      <w:bodyDiv w:val="1"/>
      <w:marLeft w:val="0"/>
      <w:marRight w:val="0"/>
      <w:marTop w:val="0"/>
      <w:marBottom w:val="0"/>
      <w:divBdr>
        <w:top w:val="none" w:sz="0" w:space="0" w:color="auto"/>
        <w:left w:val="none" w:sz="0" w:space="0" w:color="auto"/>
        <w:bottom w:val="none" w:sz="0" w:space="0" w:color="auto"/>
        <w:right w:val="none" w:sz="0" w:space="0" w:color="auto"/>
      </w:divBdr>
    </w:div>
    <w:div w:id="920333300">
      <w:bodyDiv w:val="1"/>
      <w:marLeft w:val="0"/>
      <w:marRight w:val="0"/>
      <w:marTop w:val="0"/>
      <w:marBottom w:val="0"/>
      <w:divBdr>
        <w:top w:val="none" w:sz="0" w:space="0" w:color="auto"/>
        <w:left w:val="none" w:sz="0" w:space="0" w:color="auto"/>
        <w:bottom w:val="none" w:sz="0" w:space="0" w:color="auto"/>
        <w:right w:val="none" w:sz="0" w:space="0" w:color="auto"/>
      </w:divBdr>
    </w:div>
    <w:div w:id="934946613">
      <w:bodyDiv w:val="1"/>
      <w:marLeft w:val="0"/>
      <w:marRight w:val="0"/>
      <w:marTop w:val="0"/>
      <w:marBottom w:val="0"/>
      <w:divBdr>
        <w:top w:val="none" w:sz="0" w:space="0" w:color="auto"/>
        <w:left w:val="none" w:sz="0" w:space="0" w:color="auto"/>
        <w:bottom w:val="none" w:sz="0" w:space="0" w:color="auto"/>
        <w:right w:val="none" w:sz="0" w:space="0" w:color="auto"/>
      </w:divBdr>
    </w:div>
    <w:div w:id="946733530">
      <w:bodyDiv w:val="1"/>
      <w:marLeft w:val="0"/>
      <w:marRight w:val="0"/>
      <w:marTop w:val="0"/>
      <w:marBottom w:val="0"/>
      <w:divBdr>
        <w:top w:val="none" w:sz="0" w:space="0" w:color="auto"/>
        <w:left w:val="none" w:sz="0" w:space="0" w:color="auto"/>
        <w:bottom w:val="none" w:sz="0" w:space="0" w:color="auto"/>
        <w:right w:val="none" w:sz="0" w:space="0" w:color="auto"/>
      </w:divBdr>
      <w:divsChild>
        <w:div w:id="750808924">
          <w:marLeft w:val="0"/>
          <w:marRight w:val="0"/>
          <w:marTop w:val="0"/>
          <w:marBottom w:val="0"/>
          <w:divBdr>
            <w:top w:val="none" w:sz="0" w:space="0" w:color="auto"/>
            <w:left w:val="none" w:sz="0" w:space="0" w:color="auto"/>
            <w:bottom w:val="none" w:sz="0" w:space="0" w:color="auto"/>
            <w:right w:val="none" w:sz="0" w:space="0" w:color="auto"/>
          </w:divBdr>
          <w:divsChild>
            <w:div w:id="1890071423">
              <w:marLeft w:val="0"/>
              <w:marRight w:val="0"/>
              <w:marTop w:val="0"/>
              <w:marBottom w:val="0"/>
              <w:divBdr>
                <w:top w:val="none" w:sz="0" w:space="0" w:color="auto"/>
                <w:left w:val="none" w:sz="0" w:space="0" w:color="auto"/>
                <w:bottom w:val="none" w:sz="0" w:space="0" w:color="auto"/>
                <w:right w:val="none" w:sz="0" w:space="0" w:color="auto"/>
              </w:divBdr>
              <w:divsChild>
                <w:div w:id="186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0957">
      <w:bodyDiv w:val="1"/>
      <w:marLeft w:val="0"/>
      <w:marRight w:val="0"/>
      <w:marTop w:val="0"/>
      <w:marBottom w:val="0"/>
      <w:divBdr>
        <w:top w:val="none" w:sz="0" w:space="0" w:color="auto"/>
        <w:left w:val="none" w:sz="0" w:space="0" w:color="auto"/>
        <w:bottom w:val="none" w:sz="0" w:space="0" w:color="auto"/>
        <w:right w:val="none" w:sz="0" w:space="0" w:color="auto"/>
      </w:divBdr>
    </w:div>
    <w:div w:id="1016231488">
      <w:bodyDiv w:val="1"/>
      <w:marLeft w:val="0"/>
      <w:marRight w:val="0"/>
      <w:marTop w:val="0"/>
      <w:marBottom w:val="0"/>
      <w:divBdr>
        <w:top w:val="none" w:sz="0" w:space="0" w:color="auto"/>
        <w:left w:val="none" w:sz="0" w:space="0" w:color="auto"/>
        <w:bottom w:val="none" w:sz="0" w:space="0" w:color="auto"/>
        <w:right w:val="none" w:sz="0" w:space="0" w:color="auto"/>
      </w:divBdr>
      <w:divsChild>
        <w:div w:id="1386418315">
          <w:marLeft w:val="0"/>
          <w:marRight w:val="0"/>
          <w:marTop w:val="0"/>
          <w:marBottom w:val="0"/>
          <w:divBdr>
            <w:top w:val="none" w:sz="0" w:space="0" w:color="auto"/>
            <w:left w:val="none" w:sz="0" w:space="0" w:color="auto"/>
            <w:bottom w:val="none" w:sz="0" w:space="0" w:color="auto"/>
            <w:right w:val="none" w:sz="0" w:space="0" w:color="auto"/>
          </w:divBdr>
          <w:divsChild>
            <w:div w:id="341593683">
              <w:marLeft w:val="0"/>
              <w:marRight w:val="0"/>
              <w:marTop w:val="0"/>
              <w:marBottom w:val="0"/>
              <w:divBdr>
                <w:top w:val="none" w:sz="0" w:space="0" w:color="auto"/>
                <w:left w:val="none" w:sz="0" w:space="0" w:color="auto"/>
                <w:bottom w:val="none" w:sz="0" w:space="0" w:color="auto"/>
                <w:right w:val="none" w:sz="0" w:space="0" w:color="auto"/>
              </w:divBdr>
              <w:divsChild>
                <w:div w:id="676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44792">
      <w:bodyDiv w:val="1"/>
      <w:marLeft w:val="0"/>
      <w:marRight w:val="0"/>
      <w:marTop w:val="0"/>
      <w:marBottom w:val="0"/>
      <w:divBdr>
        <w:top w:val="none" w:sz="0" w:space="0" w:color="auto"/>
        <w:left w:val="none" w:sz="0" w:space="0" w:color="auto"/>
        <w:bottom w:val="none" w:sz="0" w:space="0" w:color="auto"/>
        <w:right w:val="none" w:sz="0" w:space="0" w:color="auto"/>
      </w:divBdr>
      <w:divsChild>
        <w:div w:id="68814063">
          <w:marLeft w:val="0"/>
          <w:marRight w:val="0"/>
          <w:marTop w:val="0"/>
          <w:marBottom w:val="0"/>
          <w:divBdr>
            <w:top w:val="none" w:sz="0" w:space="0" w:color="auto"/>
            <w:left w:val="none" w:sz="0" w:space="0" w:color="auto"/>
            <w:bottom w:val="none" w:sz="0" w:space="0" w:color="auto"/>
            <w:right w:val="none" w:sz="0" w:space="0" w:color="auto"/>
          </w:divBdr>
          <w:divsChild>
            <w:div w:id="2066102563">
              <w:marLeft w:val="0"/>
              <w:marRight w:val="0"/>
              <w:marTop w:val="0"/>
              <w:marBottom w:val="0"/>
              <w:divBdr>
                <w:top w:val="none" w:sz="0" w:space="0" w:color="auto"/>
                <w:left w:val="none" w:sz="0" w:space="0" w:color="auto"/>
                <w:bottom w:val="none" w:sz="0" w:space="0" w:color="auto"/>
                <w:right w:val="none" w:sz="0" w:space="0" w:color="auto"/>
              </w:divBdr>
              <w:divsChild>
                <w:div w:id="8249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66683">
      <w:bodyDiv w:val="1"/>
      <w:marLeft w:val="0"/>
      <w:marRight w:val="0"/>
      <w:marTop w:val="0"/>
      <w:marBottom w:val="0"/>
      <w:divBdr>
        <w:top w:val="none" w:sz="0" w:space="0" w:color="auto"/>
        <w:left w:val="none" w:sz="0" w:space="0" w:color="auto"/>
        <w:bottom w:val="none" w:sz="0" w:space="0" w:color="auto"/>
        <w:right w:val="none" w:sz="0" w:space="0" w:color="auto"/>
      </w:divBdr>
      <w:divsChild>
        <w:div w:id="398788930">
          <w:marLeft w:val="0"/>
          <w:marRight w:val="0"/>
          <w:marTop w:val="0"/>
          <w:marBottom w:val="0"/>
          <w:divBdr>
            <w:top w:val="none" w:sz="0" w:space="0" w:color="auto"/>
            <w:left w:val="none" w:sz="0" w:space="0" w:color="auto"/>
            <w:bottom w:val="none" w:sz="0" w:space="0" w:color="auto"/>
            <w:right w:val="none" w:sz="0" w:space="0" w:color="auto"/>
          </w:divBdr>
          <w:divsChild>
            <w:div w:id="319581679">
              <w:marLeft w:val="0"/>
              <w:marRight w:val="0"/>
              <w:marTop w:val="0"/>
              <w:marBottom w:val="0"/>
              <w:divBdr>
                <w:top w:val="none" w:sz="0" w:space="0" w:color="auto"/>
                <w:left w:val="none" w:sz="0" w:space="0" w:color="auto"/>
                <w:bottom w:val="none" w:sz="0" w:space="0" w:color="auto"/>
                <w:right w:val="none" w:sz="0" w:space="0" w:color="auto"/>
              </w:divBdr>
              <w:divsChild>
                <w:div w:id="7754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4457">
      <w:bodyDiv w:val="1"/>
      <w:marLeft w:val="0"/>
      <w:marRight w:val="0"/>
      <w:marTop w:val="0"/>
      <w:marBottom w:val="0"/>
      <w:divBdr>
        <w:top w:val="none" w:sz="0" w:space="0" w:color="auto"/>
        <w:left w:val="none" w:sz="0" w:space="0" w:color="auto"/>
        <w:bottom w:val="none" w:sz="0" w:space="0" w:color="auto"/>
        <w:right w:val="none" w:sz="0" w:space="0" w:color="auto"/>
      </w:divBdr>
    </w:div>
    <w:div w:id="1095707503">
      <w:bodyDiv w:val="1"/>
      <w:marLeft w:val="0"/>
      <w:marRight w:val="0"/>
      <w:marTop w:val="0"/>
      <w:marBottom w:val="0"/>
      <w:divBdr>
        <w:top w:val="none" w:sz="0" w:space="0" w:color="auto"/>
        <w:left w:val="none" w:sz="0" w:space="0" w:color="auto"/>
        <w:bottom w:val="none" w:sz="0" w:space="0" w:color="auto"/>
        <w:right w:val="none" w:sz="0" w:space="0" w:color="auto"/>
      </w:divBdr>
    </w:div>
    <w:div w:id="1203985071">
      <w:bodyDiv w:val="1"/>
      <w:marLeft w:val="0"/>
      <w:marRight w:val="0"/>
      <w:marTop w:val="0"/>
      <w:marBottom w:val="0"/>
      <w:divBdr>
        <w:top w:val="none" w:sz="0" w:space="0" w:color="auto"/>
        <w:left w:val="none" w:sz="0" w:space="0" w:color="auto"/>
        <w:bottom w:val="none" w:sz="0" w:space="0" w:color="auto"/>
        <w:right w:val="none" w:sz="0" w:space="0" w:color="auto"/>
      </w:divBdr>
      <w:divsChild>
        <w:div w:id="630475226">
          <w:marLeft w:val="0"/>
          <w:marRight w:val="0"/>
          <w:marTop w:val="0"/>
          <w:marBottom w:val="0"/>
          <w:divBdr>
            <w:top w:val="none" w:sz="0" w:space="0" w:color="auto"/>
            <w:left w:val="none" w:sz="0" w:space="0" w:color="auto"/>
            <w:bottom w:val="none" w:sz="0" w:space="0" w:color="auto"/>
            <w:right w:val="none" w:sz="0" w:space="0" w:color="auto"/>
          </w:divBdr>
          <w:divsChild>
            <w:div w:id="986471885">
              <w:marLeft w:val="0"/>
              <w:marRight w:val="0"/>
              <w:marTop w:val="0"/>
              <w:marBottom w:val="0"/>
              <w:divBdr>
                <w:top w:val="none" w:sz="0" w:space="0" w:color="auto"/>
                <w:left w:val="none" w:sz="0" w:space="0" w:color="auto"/>
                <w:bottom w:val="none" w:sz="0" w:space="0" w:color="auto"/>
                <w:right w:val="none" w:sz="0" w:space="0" w:color="auto"/>
              </w:divBdr>
              <w:divsChild>
                <w:div w:id="13914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9132">
      <w:bodyDiv w:val="1"/>
      <w:marLeft w:val="0"/>
      <w:marRight w:val="0"/>
      <w:marTop w:val="0"/>
      <w:marBottom w:val="0"/>
      <w:divBdr>
        <w:top w:val="none" w:sz="0" w:space="0" w:color="auto"/>
        <w:left w:val="none" w:sz="0" w:space="0" w:color="auto"/>
        <w:bottom w:val="none" w:sz="0" w:space="0" w:color="auto"/>
        <w:right w:val="none" w:sz="0" w:space="0" w:color="auto"/>
      </w:divBdr>
    </w:div>
    <w:div w:id="1215698549">
      <w:bodyDiv w:val="1"/>
      <w:marLeft w:val="0"/>
      <w:marRight w:val="0"/>
      <w:marTop w:val="0"/>
      <w:marBottom w:val="0"/>
      <w:divBdr>
        <w:top w:val="none" w:sz="0" w:space="0" w:color="auto"/>
        <w:left w:val="none" w:sz="0" w:space="0" w:color="auto"/>
        <w:bottom w:val="none" w:sz="0" w:space="0" w:color="auto"/>
        <w:right w:val="none" w:sz="0" w:space="0" w:color="auto"/>
      </w:divBdr>
    </w:div>
    <w:div w:id="1234044345">
      <w:bodyDiv w:val="1"/>
      <w:marLeft w:val="0"/>
      <w:marRight w:val="0"/>
      <w:marTop w:val="0"/>
      <w:marBottom w:val="0"/>
      <w:divBdr>
        <w:top w:val="none" w:sz="0" w:space="0" w:color="auto"/>
        <w:left w:val="none" w:sz="0" w:space="0" w:color="auto"/>
        <w:bottom w:val="none" w:sz="0" w:space="0" w:color="auto"/>
        <w:right w:val="none" w:sz="0" w:space="0" w:color="auto"/>
      </w:divBdr>
      <w:divsChild>
        <w:div w:id="2130007388">
          <w:marLeft w:val="0"/>
          <w:marRight w:val="0"/>
          <w:marTop w:val="0"/>
          <w:marBottom w:val="0"/>
          <w:divBdr>
            <w:top w:val="none" w:sz="0" w:space="0" w:color="auto"/>
            <w:left w:val="none" w:sz="0" w:space="0" w:color="auto"/>
            <w:bottom w:val="none" w:sz="0" w:space="0" w:color="auto"/>
            <w:right w:val="none" w:sz="0" w:space="0" w:color="auto"/>
          </w:divBdr>
          <w:divsChild>
            <w:div w:id="1821846754">
              <w:marLeft w:val="0"/>
              <w:marRight w:val="0"/>
              <w:marTop w:val="0"/>
              <w:marBottom w:val="0"/>
              <w:divBdr>
                <w:top w:val="none" w:sz="0" w:space="0" w:color="auto"/>
                <w:left w:val="none" w:sz="0" w:space="0" w:color="auto"/>
                <w:bottom w:val="none" w:sz="0" w:space="0" w:color="auto"/>
                <w:right w:val="none" w:sz="0" w:space="0" w:color="auto"/>
              </w:divBdr>
              <w:divsChild>
                <w:div w:id="464204886">
                  <w:marLeft w:val="0"/>
                  <w:marRight w:val="0"/>
                  <w:marTop w:val="0"/>
                  <w:marBottom w:val="0"/>
                  <w:divBdr>
                    <w:top w:val="none" w:sz="0" w:space="0" w:color="auto"/>
                    <w:left w:val="none" w:sz="0" w:space="0" w:color="auto"/>
                    <w:bottom w:val="none" w:sz="0" w:space="0" w:color="auto"/>
                    <w:right w:val="none" w:sz="0" w:space="0" w:color="auto"/>
                  </w:divBdr>
                  <w:divsChild>
                    <w:div w:id="1181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4717">
      <w:bodyDiv w:val="1"/>
      <w:marLeft w:val="0"/>
      <w:marRight w:val="0"/>
      <w:marTop w:val="0"/>
      <w:marBottom w:val="0"/>
      <w:divBdr>
        <w:top w:val="none" w:sz="0" w:space="0" w:color="auto"/>
        <w:left w:val="none" w:sz="0" w:space="0" w:color="auto"/>
        <w:bottom w:val="none" w:sz="0" w:space="0" w:color="auto"/>
        <w:right w:val="none" w:sz="0" w:space="0" w:color="auto"/>
      </w:divBdr>
    </w:div>
    <w:div w:id="1266377313">
      <w:bodyDiv w:val="1"/>
      <w:marLeft w:val="0"/>
      <w:marRight w:val="0"/>
      <w:marTop w:val="0"/>
      <w:marBottom w:val="0"/>
      <w:divBdr>
        <w:top w:val="none" w:sz="0" w:space="0" w:color="auto"/>
        <w:left w:val="none" w:sz="0" w:space="0" w:color="auto"/>
        <w:bottom w:val="none" w:sz="0" w:space="0" w:color="auto"/>
        <w:right w:val="none" w:sz="0" w:space="0" w:color="auto"/>
      </w:divBdr>
    </w:div>
    <w:div w:id="1267886069">
      <w:bodyDiv w:val="1"/>
      <w:marLeft w:val="0"/>
      <w:marRight w:val="0"/>
      <w:marTop w:val="0"/>
      <w:marBottom w:val="0"/>
      <w:divBdr>
        <w:top w:val="none" w:sz="0" w:space="0" w:color="auto"/>
        <w:left w:val="none" w:sz="0" w:space="0" w:color="auto"/>
        <w:bottom w:val="none" w:sz="0" w:space="0" w:color="auto"/>
        <w:right w:val="none" w:sz="0" w:space="0" w:color="auto"/>
      </w:divBdr>
      <w:divsChild>
        <w:div w:id="418403065">
          <w:marLeft w:val="0"/>
          <w:marRight w:val="0"/>
          <w:marTop w:val="0"/>
          <w:marBottom w:val="0"/>
          <w:divBdr>
            <w:top w:val="none" w:sz="0" w:space="0" w:color="auto"/>
            <w:left w:val="none" w:sz="0" w:space="0" w:color="auto"/>
            <w:bottom w:val="none" w:sz="0" w:space="0" w:color="auto"/>
            <w:right w:val="none" w:sz="0" w:space="0" w:color="auto"/>
          </w:divBdr>
          <w:divsChild>
            <w:div w:id="1226916566">
              <w:marLeft w:val="0"/>
              <w:marRight w:val="0"/>
              <w:marTop w:val="0"/>
              <w:marBottom w:val="0"/>
              <w:divBdr>
                <w:top w:val="none" w:sz="0" w:space="0" w:color="auto"/>
                <w:left w:val="none" w:sz="0" w:space="0" w:color="auto"/>
                <w:bottom w:val="none" w:sz="0" w:space="0" w:color="auto"/>
                <w:right w:val="none" w:sz="0" w:space="0" w:color="auto"/>
              </w:divBdr>
              <w:divsChild>
                <w:div w:id="20804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8464">
      <w:bodyDiv w:val="1"/>
      <w:marLeft w:val="0"/>
      <w:marRight w:val="0"/>
      <w:marTop w:val="0"/>
      <w:marBottom w:val="0"/>
      <w:divBdr>
        <w:top w:val="none" w:sz="0" w:space="0" w:color="auto"/>
        <w:left w:val="none" w:sz="0" w:space="0" w:color="auto"/>
        <w:bottom w:val="none" w:sz="0" w:space="0" w:color="auto"/>
        <w:right w:val="none" w:sz="0" w:space="0" w:color="auto"/>
      </w:divBdr>
      <w:divsChild>
        <w:div w:id="1387030970">
          <w:marLeft w:val="0"/>
          <w:marRight w:val="0"/>
          <w:marTop w:val="0"/>
          <w:marBottom w:val="0"/>
          <w:divBdr>
            <w:top w:val="none" w:sz="0" w:space="0" w:color="auto"/>
            <w:left w:val="none" w:sz="0" w:space="0" w:color="auto"/>
            <w:bottom w:val="none" w:sz="0" w:space="0" w:color="auto"/>
            <w:right w:val="none" w:sz="0" w:space="0" w:color="auto"/>
          </w:divBdr>
          <w:divsChild>
            <w:div w:id="1886748149">
              <w:marLeft w:val="0"/>
              <w:marRight w:val="0"/>
              <w:marTop w:val="0"/>
              <w:marBottom w:val="0"/>
              <w:divBdr>
                <w:top w:val="none" w:sz="0" w:space="0" w:color="auto"/>
                <w:left w:val="none" w:sz="0" w:space="0" w:color="auto"/>
                <w:bottom w:val="none" w:sz="0" w:space="0" w:color="auto"/>
                <w:right w:val="none" w:sz="0" w:space="0" w:color="auto"/>
              </w:divBdr>
              <w:divsChild>
                <w:div w:id="1579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3116">
          <w:marLeft w:val="0"/>
          <w:marRight w:val="0"/>
          <w:marTop w:val="0"/>
          <w:marBottom w:val="0"/>
          <w:divBdr>
            <w:top w:val="none" w:sz="0" w:space="0" w:color="auto"/>
            <w:left w:val="none" w:sz="0" w:space="0" w:color="auto"/>
            <w:bottom w:val="none" w:sz="0" w:space="0" w:color="auto"/>
            <w:right w:val="none" w:sz="0" w:space="0" w:color="auto"/>
          </w:divBdr>
          <w:divsChild>
            <w:div w:id="364597196">
              <w:marLeft w:val="0"/>
              <w:marRight w:val="0"/>
              <w:marTop w:val="0"/>
              <w:marBottom w:val="0"/>
              <w:divBdr>
                <w:top w:val="none" w:sz="0" w:space="0" w:color="auto"/>
                <w:left w:val="none" w:sz="0" w:space="0" w:color="auto"/>
                <w:bottom w:val="none" w:sz="0" w:space="0" w:color="auto"/>
                <w:right w:val="none" w:sz="0" w:space="0" w:color="auto"/>
              </w:divBdr>
              <w:divsChild>
                <w:div w:id="1792549284">
                  <w:marLeft w:val="0"/>
                  <w:marRight w:val="0"/>
                  <w:marTop w:val="0"/>
                  <w:marBottom w:val="0"/>
                  <w:divBdr>
                    <w:top w:val="none" w:sz="0" w:space="0" w:color="auto"/>
                    <w:left w:val="none" w:sz="0" w:space="0" w:color="auto"/>
                    <w:bottom w:val="none" w:sz="0" w:space="0" w:color="auto"/>
                    <w:right w:val="none" w:sz="0" w:space="0" w:color="auto"/>
                  </w:divBdr>
                  <w:divsChild>
                    <w:div w:id="1457875618">
                      <w:marLeft w:val="0"/>
                      <w:marRight w:val="0"/>
                      <w:marTop w:val="0"/>
                      <w:marBottom w:val="0"/>
                      <w:divBdr>
                        <w:top w:val="none" w:sz="0" w:space="0" w:color="auto"/>
                        <w:left w:val="none" w:sz="0" w:space="0" w:color="auto"/>
                        <w:bottom w:val="none" w:sz="0" w:space="0" w:color="auto"/>
                        <w:right w:val="none" w:sz="0" w:space="0" w:color="auto"/>
                      </w:divBdr>
                      <w:divsChild>
                        <w:div w:id="21709254">
                          <w:marLeft w:val="0"/>
                          <w:marRight w:val="0"/>
                          <w:marTop w:val="0"/>
                          <w:marBottom w:val="0"/>
                          <w:divBdr>
                            <w:top w:val="none" w:sz="0" w:space="0" w:color="auto"/>
                            <w:left w:val="none" w:sz="0" w:space="0" w:color="auto"/>
                            <w:bottom w:val="none" w:sz="0" w:space="0" w:color="auto"/>
                            <w:right w:val="none" w:sz="0" w:space="0" w:color="auto"/>
                          </w:divBdr>
                        </w:div>
                        <w:div w:id="9793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98138">
      <w:bodyDiv w:val="1"/>
      <w:marLeft w:val="0"/>
      <w:marRight w:val="0"/>
      <w:marTop w:val="0"/>
      <w:marBottom w:val="0"/>
      <w:divBdr>
        <w:top w:val="none" w:sz="0" w:space="0" w:color="auto"/>
        <w:left w:val="none" w:sz="0" w:space="0" w:color="auto"/>
        <w:bottom w:val="none" w:sz="0" w:space="0" w:color="auto"/>
        <w:right w:val="none" w:sz="0" w:space="0" w:color="auto"/>
      </w:divBdr>
      <w:divsChild>
        <w:div w:id="1972442342">
          <w:marLeft w:val="0"/>
          <w:marRight w:val="0"/>
          <w:marTop w:val="0"/>
          <w:marBottom w:val="0"/>
          <w:divBdr>
            <w:top w:val="none" w:sz="0" w:space="0" w:color="auto"/>
            <w:left w:val="none" w:sz="0" w:space="0" w:color="auto"/>
            <w:bottom w:val="none" w:sz="0" w:space="0" w:color="auto"/>
            <w:right w:val="none" w:sz="0" w:space="0" w:color="auto"/>
          </w:divBdr>
        </w:div>
        <w:div w:id="2000035855">
          <w:marLeft w:val="0"/>
          <w:marRight w:val="0"/>
          <w:marTop w:val="0"/>
          <w:marBottom w:val="0"/>
          <w:divBdr>
            <w:top w:val="none" w:sz="0" w:space="0" w:color="auto"/>
            <w:left w:val="none" w:sz="0" w:space="0" w:color="auto"/>
            <w:bottom w:val="none" w:sz="0" w:space="0" w:color="auto"/>
            <w:right w:val="none" w:sz="0" w:space="0" w:color="auto"/>
          </w:divBdr>
        </w:div>
        <w:div w:id="2091996573">
          <w:marLeft w:val="0"/>
          <w:marRight w:val="0"/>
          <w:marTop w:val="0"/>
          <w:marBottom w:val="0"/>
          <w:divBdr>
            <w:top w:val="none" w:sz="0" w:space="0" w:color="auto"/>
            <w:left w:val="none" w:sz="0" w:space="0" w:color="auto"/>
            <w:bottom w:val="none" w:sz="0" w:space="0" w:color="auto"/>
            <w:right w:val="none" w:sz="0" w:space="0" w:color="auto"/>
          </w:divBdr>
        </w:div>
      </w:divsChild>
    </w:div>
    <w:div w:id="1340035932">
      <w:bodyDiv w:val="1"/>
      <w:marLeft w:val="0"/>
      <w:marRight w:val="0"/>
      <w:marTop w:val="0"/>
      <w:marBottom w:val="0"/>
      <w:divBdr>
        <w:top w:val="none" w:sz="0" w:space="0" w:color="auto"/>
        <w:left w:val="none" w:sz="0" w:space="0" w:color="auto"/>
        <w:bottom w:val="none" w:sz="0" w:space="0" w:color="auto"/>
        <w:right w:val="none" w:sz="0" w:space="0" w:color="auto"/>
      </w:divBdr>
    </w:div>
    <w:div w:id="1358657140">
      <w:bodyDiv w:val="1"/>
      <w:marLeft w:val="0"/>
      <w:marRight w:val="0"/>
      <w:marTop w:val="0"/>
      <w:marBottom w:val="0"/>
      <w:divBdr>
        <w:top w:val="none" w:sz="0" w:space="0" w:color="auto"/>
        <w:left w:val="none" w:sz="0" w:space="0" w:color="auto"/>
        <w:bottom w:val="none" w:sz="0" w:space="0" w:color="auto"/>
        <w:right w:val="none" w:sz="0" w:space="0" w:color="auto"/>
      </w:divBdr>
      <w:divsChild>
        <w:div w:id="546600627">
          <w:marLeft w:val="0"/>
          <w:marRight w:val="0"/>
          <w:marTop w:val="0"/>
          <w:marBottom w:val="0"/>
          <w:divBdr>
            <w:top w:val="none" w:sz="0" w:space="0" w:color="auto"/>
            <w:left w:val="none" w:sz="0" w:space="0" w:color="auto"/>
            <w:bottom w:val="none" w:sz="0" w:space="0" w:color="auto"/>
            <w:right w:val="none" w:sz="0" w:space="0" w:color="auto"/>
          </w:divBdr>
          <w:divsChild>
            <w:div w:id="345403547">
              <w:marLeft w:val="0"/>
              <w:marRight w:val="0"/>
              <w:marTop w:val="0"/>
              <w:marBottom w:val="0"/>
              <w:divBdr>
                <w:top w:val="none" w:sz="0" w:space="0" w:color="auto"/>
                <w:left w:val="none" w:sz="0" w:space="0" w:color="auto"/>
                <w:bottom w:val="none" w:sz="0" w:space="0" w:color="auto"/>
                <w:right w:val="none" w:sz="0" w:space="0" w:color="auto"/>
              </w:divBdr>
              <w:divsChild>
                <w:div w:id="13798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7179">
      <w:bodyDiv w:val="1"/>
      <w:marLeft w:val="0"/>
      <w:marRight w:val="0"/>
      <w:marTop w:val="0"/>
      <w:marBottom w:val="0"/>
      <w:divBdr>
        <w:top w:val="none" w:sz="0" w:space="0" w:color="auto"/>
        <w:left w:val="none" w:sz="0" w:space="0" w:color="auto"/>
        <w:bottom w:val="none" w:sz="0" w:space="0" w:color="auto"/>
        <w:right w:val="none" w:sz="0" w:space="0" w:color="auto"/>
      </w:divBdr>
      <w:divsChild>
        <w:div w:id="691951454">
          <w:marLeft w:val="0"/>
          <w:marRight w:val="0"/>
          <w:marTop w:val="0"/>
          <w:marBottom w:val="0"/>
          <w:divBdr>
            <w:top w:val="none" w:sz="0" w:space="0" w:color="auto"/>
            <w:left w:val="none" w:sz="0" w:space="0" w:color="auto"/>
            <w:bottom w:val="none" w:sz="0" w:space="0" w:color="auto"/>
            <w:right w:val="none" w:sz="0" w:space="0" w:color="auto"/>
          </w:divBdr>
          <w:divsChild>
            <w:div w:id="1150096476">
              <w:marLeft w:val="0"/>
              <w:marRight w:val="0"/>
              <w:marTop w:val="0"/>
              <w:marBottom w:val="0"/>
              <w:divBdr>
                <w:top w:val="none" w:sz="0" w:space="0" w:color="auto"/>
                <w:left w:val="none" w:sz="0" w:space="0" w:color="auto"/>
                <w:bottom w:val="none" w:sz="0" w:space="0" w:color="auto"/>
                <w:right w:val="none" w:sz="0" w:space="0" w:color="auto"/>
              </w:divBdr>
              <w:divsChild>
                <w:div w:id="11673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2054">
      <w:bodyDiv w:val="1"/>
      <w:marLeft w:val="0"/>
      <w:marRight w:val="0"/>
      <w:marTop w:val="0"/>
      <w:marBottom w:val="0"/>
      <w:divBdr>
        <w:top w:val="none" w:sz="0" w:space="0" w:color="auto"/>
        <w:left w:val="none" w:sz="0" w:space="0" w:color="auto"/>
        <w:bottom w:val="none" w:sz="0" w:space="0" w:color="auto"/>
        <w:right w:val="none" w:sz="0" w:space="0" w:color="auto"/>
      </w:divBdr>
      <w:divsChild>
        <w:div w:id="463354105">
          <w:marLeft w:val="0"/>
          <w:marRight w:val="0"/>
          <w:marTop w:val="0"/>
          <w:marBottom w:val="0"/>
          <w:divBdr>
            <w:top w:val="none" w:sz="0" w:space="0" w:color="auto"/>
            <w:left w:val="none" w:sz="0" w:space="0" w:color="auto"/>
            <w:bottom w:val="none" w:sz="0" w:space="0" w:color="auto"/>
            <w:right w:val="none" w:sz="0" w:space="0" w:color="auto"/>
          </w:divBdr>
          <w:divsChild>
            <w:div w:id="2023316390">
              <w:marLeft w:val="0"/>
              <w:marRight w:val="0"/>
              <w:marTop w:val="0"/>
              <w:marBottom w:val="0"/>
              <w:divBdr>
                <w:top w:val="none" w:sz="0" w:space="0" w:color="auto"/>
                <w:left w:val="none" w:sz="0" w:space="0" w:color="auto"/>
                <w:bottom w:val="none" w:sz="0" w:space="0" w:color="auto"/>
                <w:right w:val="none" w:sz="0" w:space="0" w:color="auto"/>
              </w:divBdr>
              <w:divsChild>
                <w:div w:id="2053189461">
                  <w:marLeft w:val="0"/>
                  <w:marRight w:val="0"/>
                  <w:marTop w:val="0"/>
                  <w:marBottom w:val="0"/>
                  <w:divBdr>
                    <w:top w:val="none" w:sz="0" w:space="0" w:color="auto"/>
                    <w:left w:val="none" w:sz="0" w:space="0" w:color="auto"/>
                    <w:bottom w:val="none" w:sz="0" w:space="0" w:color="auto"/>
                    <w:right w:val="none" w:sz="0" w:space="0" w:color="auto"/>
                  </w:divBdr>
                  <w:divsChild>
                    <w:div w:id="10464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7847">
      <w:bodyDiv w:val="1"/>
      <w:marLeft w:val="0"/>
      <w:marRight w:val="0"/>
      <w:marTop w:val="0"/>
      <w:marBottom w:val="0"/>
      <w:divBdr>
        <w:top w:val="none" w:sz="0" w:space="0" w:color="auto"/>
        <w:left w:val="none" w:sz="0" w:space="0" w:color="auto"/>
        <w:bottom w:val="none" w:sz="0" w:space="0" w:color="auto"/>
        <w:right w:val="none" w:sz="0" w:space="0" w:color="auto"/>
      </w:divBdr>
    </w:div>
    <w:div w:id="1457914975">
      <w:bodyDiv w:val="1"/>
      <w:marLeft w:val="0"/>
      <w:marRight w:val="0"/>
      <w:marTop w:val="0"/>
      <w:marBottom w:val="0"/>
      <w:divBdr>
        <w:top w:val="none" w:sz="0" w:space="0" w:color="auto"/>
        <w:left w:val="none" w:sz="0" w:space="0" w:color="auto"/>
        <w:bottom w:val="none" w:sz="0" w:space="0" w:color="auto"/>
        <w:right w:val="none" w:sz="0" w:space="0" w:color="auto"/>
      </w:divBdr>
      <w:divsChild>
        <w:div w:id="1732313127">
          <w:marLeft w:val="0"/>
          <w:marRight w:val="0"/>
          <w:marTop w:val="0"/>
          <w:marBottom w:val="0"/>
          <w:divBdr>
            <w:top w:val="none" w:sz="0" w:space="0" w:color="auto"/>
            <w:left w:val="none" w:sz="0" w:space="0" w:color="auto"/>
            <w:bottom w:val="none" w:sz="0" w:space="0" w:color="auto"/>
            <w:right w:val="none" w:sz="0" w:space="0" w:color="auto"/>
          </w:divBdr>
          <w:divsChild>
            <w:div w:id="687870980">
              <w:marLeft w:val="0"/>
              <w:marRight w:val="0"/>
              <w:marTop w:val="0"/>
              <w:marBottom w:val="0"/>
              <w:divBdr>
                <w:top w:val="none" w:sz="0" w:space="0" w:color="auto"/>
                <w:left w:val="none" w:sz="0" w:space="0" w:color="auto"/>
                <w:bottom w:val="none" w:sz="0" w:space="0" w:color="auto"/>
                <w:right w:val="none" w:sz="0" w:space="0" w:color="auto"/>
              </w:divBdr>
              <w:divsChild>
                <w:div w:id="1239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2117">
      <w:bodyDiv w:val="1"/>
      <w:marLeft w:val="0"/>
      <w:marRight w:val="0"/>
      <w:marTop w:val="0"/>
      <w:marBottom w:val="0"/>
      <w:divBdr>
        <w:top w:val="none" w:sz="0" w:space="0" w:color="auto"/>
        <w:left w:val="none" w:sz="0" w:space="0" w:color="auto"/>
        <w:bottom w:val="none" w:sz="0" w:space="0" w:color="auto"/>
        <w:right w:val="none" w:sz="0" w:space="0" w:color="auto"/>
      </w:divBdr>
    </w:div>
    <w:div w:id="1532306166">
      <w:bodyDiv w:val="1"/>
      <w:marLeft w:val="0"/>
      <w:marRight w:val="0"/>
      <w:marTop w:val="0"/>
      <w:marBottom w:val="0"/>
      <w:divBdr>
        <w:top w:val="none" w:sz="0" w:space="0" w:color="auto"/>
        <w:left w:val="none" w:sz="0" w:space="0" w:color="auto"/>
        <w:bottom w:val="none" w:sz="0" w:space="0" w:color="auto"/>
        <w:right w:val="none" w:sz="0" w:space="0" w:color="auto"/>
      </w:divBdr>
      <w:divsChild>
        <w:div w:id="1979603783">
          <w:marLeft w:val="0"/>
          <w:marRight w:val="0"/>
          <w:marTop w:val="0"/>
          <w:marBottom w:val="0"/>
          <w:divBdr>
            <w:top w:val="none" w:sz="0" w:space="0" w:color="auto"/>
            <w:left w:val="none" w:sz="0" w:space="0" w:color="auto"/>
            <w:bottom w:val="none" w:sz="0" w:space="0" w:color="auto"/>
            <w:right w:val="none" w:sz="0" w:space="0" w:color="auto"/>
          </w:divBdr>
        </w:div>
        <w:div w:id="1431730598">
          <w:marLeft w:val="0"/>
          <w:marRight w:val="0"/>
          <w:marTop w:val="0"/>
          <w:marBottom w:val="0"/>
          <w:divBdr>
            <w:top w:val="none" w:sz="0" w:space="0" w:color="auto"/>
            <w:left w:val="none" w:sz="0" w:space="0" w:color="auto"/>
            <w:bottom w:val="none" w:sz="0" w:space="0" w:color="auto"/>
            <w:right w:val="none" w:sz="0" w:space="0" w:color="auto"/>
          </w:divBdr>
        </w:div>
        <w:div w:id="1864435328">
          <w:marLeft w:val="0"/>
          <w:marRight w:val="0"/>
          <w:marTop w:val="0"/>
          <w:marBottom w:val="0"/>
          <w:divBdr>
            <w:top w:val="none" w:sz="0" w:space="0" w:color="auto"/>
            <w:left w:val="none" w:sz="0" w:space="0" w:color="auto"/>
            <w:bottom w:val="none" w:sz="0" w:space="0" w:color="auto"/>
            <w:right w:val="none" w:sz="0" w:space="0" w:color="auto"/>
          </w:divBdr>
        </w:div>
        <w:div w:id="1745256290">
          <w:marLeft w:val="0"/>
          <w:marRight w:val="0"/>
          <w:marTop w:val="0"/>
          <w:marBottom w:val="0"/>
          <w:divBdr>
            <w:top w:val="none" w:sz="0" w:space="0" w:color="auto"/>
            <w:left w:val="none" w:sz="0" w:space="0" w:color="auto"/>
            <w:bottom w:val="none" w:sz="0" w:space="0" w:color="auto"/>
            <w:right w:val="none" w:sz="0" w:space="0" w:color="auto"/>
          </w:divBdr>
        </w:div>
        <w:div w:id="179928625">
          <w:marLeft w:val="0"/>
          <w:marRight w:val="0"/>
          <w:marTop w:val="0"/>
          <w:marBottom w:val="0"/>
          <w:divBdr>
            <w:top w:val="none" w:sz="0" w:space="0" w:color="auto"/>
            <w:left w:val="none" w:sz="0" w:space="0" w:color="auto"/>
            <w:bottom w:val="none" w:sz="0" w:space="0" w:color="auto"/>
            <w:right w:val="none" w:sz="0" w:space="0" w:color="auto"/>
          </w:divBdr>
        </w:div>
      </w:divsChild>
    </w:div>
    <w:div w:id="1553346778">
      <w:bodyDiv w:val="1"/>
      <w:marLeft w:val="0"/>
      <w:marRight w:val="0"/>
      <w:marTop w:val="0"/>
      <w:marBottom w:val="0"/>
      <w:divBdr>
        <w:top w:val="none" w:sz="0" w:space="0" w:color="auto"/>
        <w:left w:val="none" w:sz="0" w:space="0" w:color="auto"/>
        <w:bottom w:val="none" w:sz="0" w:space="0" w:color="auto"/>
        <w:right w:val="none" w:sz="0" w:space="0" w:color="auto"/>
      </w:divBdr>
    </w:div>
    <w:div w:id="1576553675">
      <w:bodyDiv w:val="1"/>
      <w:marLeft w:val="0"/>
      <w:marRight w:val="0"/>
      <w:marTop w:val="0"/>
      <w:marBottom w:val="0"/>
      <w:divBdr>
        <w:top w:val="none" w:sz="0" w:space="0" w:color="auto"/>
        <w:left w:val="none" w:sz="0" w:space="0" w:color="auto"/>
        <w:bottom w:val="none" w:sz="0" w:space="0" w:color="auto"/>
        <w:right w:val="none" w:sz="0" w:space="0" w:color="auto"/>
      </w:divBdr>
      <w:divsChild>
        <w:div w:id="811604599">
          <w:marLeft w:val="0"/>
          <w:marRight w:val="0"/>
          <w:marTop w:val="0"/>
          <w:marBottom w:val="0"/>
          <w:divBdr>
            <w:top w:val="none" w:sz="0" w:space="0" w:color="auto"/>
            <w:left w:val="none" w:sz="0" w:space="0" w:color="auto"/>
            <w:bottom w:val="none" w:sz="0" w:space="0" w:color="auto"/>
            <w:right w:val="none" w:sz="0" w:space="0" w:color="auto"/>
          </w:divBdr>
          <w:divsChild>
            <w:div w:id="1874999188">
              <w:marLeft w:val="0"/>
              <w:marRight w:val="0"/>
              <w:marTop w:val="0"/>
              <w:marBottom w:val="0"/>
              <w:divBdr>
                <w:top w:val="none" w:sz="0" w:space="0" w:color="auto"/>
                <w:left w:val="none" w:sz="0" w:space="0" w:color="auto"/>
                <w:bottom w:val="none" w:sz="0" w:space="0" w:color="auto"/>
                <w:right w:val="none" w:sz="0" w:space="0" w:color="auto"/>
              </w:divBdr>
              <w:divsChild>
                <w:div w:id="4861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4168">
      <w:bodyDiv w:val="1"/>
      <w:marLeft w:val="0"/>
      <w:marRight w:val="0"/>
      <w:marTop w:val="0"/>
      <w:marBottom w:val="0"/>
      <w:divBdr>
        <w:top w:val="none" w:sz="0" w:space="0" w:color="auto"/>
        <w:left w:val="none" w:sz="0" w:space="0" w:color="auto"/>
        <w:bottom w:val="none" w:sz="0" w:space="0" w:color="auto"/>
        <w:right w:val="none" w:sz="0" w:space="0" w:color="auto"/>
      </w:divBdr>
      <w:divsChild>
        <w:div w:id="823202563">
          <w:marLeft w:val="0"/>
          <w:marRight w:val="0"/>
          <w:marTop w:val="0"/>
          <w:marBottom w:val="0"/>
          <w:divBdr>
            <w:top w:val="none" w:sz="0" w:space="0" w:color="auto"/>
            <w:left w:val="none" w:sz="0" w:space="0" w:color="auto"/>
            <w:bottom w:val="none" w:sz="0" w:space="0" w:color="auto"/>
            <w:right w:val="none" w:sz="0" w:space="0" w:color="auto"/>
          </w:divBdr>
          <w:divsChild>
            <w:div w:id="181866071">
              <w:marLeft w:val="0"/>
              <w:marRight w:val="0"/>
              <w:marTop w:val="0"/>
              <w:marBottom w:val="0"/>
              <w:divBdr>
                <w:top w:val="none" w:sz="0" w:space="0" w:color="auto"/>
                <w:left w:val="none" w:sz="0" w:space="0" w:color="auto"/>
                <w:bottom w:val="none" w:sz="0" w:space="0" w:color="auto"/>
                <w:right w:val="none" w:sz="0" w:space="0" w:color="auto"/>
              </w:divBdr>
              <w:divsChild>
                <w:div w:id="1389307530">
                  <w:marLeft w:val="0"/>
                  <w:marRight w:val="0"/>
                  <w:marTop w:val="0"/>
                  <w:marBottom w:val="0"/>
                  <w:divBdr>
                    <w:top w:val="none" w:sz="0" w:space="0" w:color="auto"/>
                    <w:left w:val="none" w:sz="0" w:space="0" w:color="auto"/>
                    <w:bottom w:val="none" w:sz="0" w:space="0" w:color="auto"/>
                    <w:right w:val="none" w:sz="0" w:space="0" w:color="auto"/>
                  </w:divBdr>
                  <w:divsChild>
                    <w:div w:id="5333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5268">
      <w:bodyDiv w:val="1"/>
      <w:marLeft w:val="0"/>
      <w:marRight w:val="0"/>
      <w:marTop w:val="0"/>
      <w:marBottom w:val="0"/>
      <w:divBdr>
        <w:top w:val="none" w:sz="0" w:space="0" w:color="auto"/>
        <w:left w:val="none" w:sz="0" w:space="0" w:color="auto"/>
        <w:bottom w:val="none" w:sz="0" w:space="0" w:color="auto"/>
        <w:right w:val="none" w:sz="0" w:space="0" w:color="auto"/>
      </w:divBdr>
    </w:div>
    <w:div w:id="1628077973">
      <w:bodyDiv w:val="1"/>
      <w:marLeft w:val="0"/>
      <w:marRight w:val="0"/>
      <w:marTop w:val="0"/>
      <w:marBottom w:val="0"/>
      <w:divBdr>
        <w:top w:val="none" w:sz="0" w:space="0" w:color="auto"/>
        <w:left w:val="none" w:sz="0" w:space="0" w:color="auto"/>
        <w:bottom w:val="none" w:sz="0" w:space="0" w:color="auto"/>
        <w:right w:val="none" w:sz="0" w:space="0" w:color="auto"/>
      </w:divBdr>
      <w:divsChild>
        <w:div w:id="798260599">
          <w:marLeft w:val="0"/>
          <w:marRight w:val="0"/>
          <w:marTop w:val="0"/>
          <w:marBottom w:val="0"/>
          <w:divBdr>
            <w:top w:val="none" w:sz="0" w:space="0" w:color="auto"/>
            <w:left w:val="none" w:sz="0" w:space="0" w:color="auto"/>
            <w:bottom w:val="none" w:sz="0" w:space="0" w:color="auto"/>
            <w:right w:val="none" w:sz="0" w:space="0" w:color="auto"/>
          </w:divBdr>
          <w:divsChild>
            <w:div w:id="203324146">
              <w:marLeft w:val="0"/>
              <w:marRight w:val="0"/>
              <w:marTop w:val="0"/>
              <w:marBottom w:val="0"/>
              <w:divBdr>
                <w:top w:val="none" w:sz="0" w:space="0" w:color="auto"/>
                <w:left w:val="none" w:sz="0" w:space="0" w:color="auto"/>
                <w:bottom w:val="none" w:sz="0" w:space="0" w:color="auto"/>
                <w:right w:val="none" w:sz="0" w:space="0" w:color="auto"/>
              </w:divBdr>
              <w:divsChild>
                <w:div w:id="9879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5411">
      <w:bodyDiv w:val="1"/>
      <w:marLeft w:val="0"/>
      <w:marRight w:val="0"/>
      <w:marTop w:val="0"/>
      <w:marBottom w:val="0"/>
      <w:divBdr>
        <w:top w:val="none" w:sz="0" w:space="0" w:color="auto"/>
        <w:left w:val="none" w:sz="0" w:space="0" w:color="auto"/>
        <w:bottom w:val="none" w:sz="0" w:space="0" w:color="auto"/>
        <w:right w:val="none" w:sz="0" w:space="0" w:color="auto"/>
      </w:divBdr>
      <w:divsChild>
        <w:div w:id="2082216367">
          <w:marLeft w:val="0"/>
          <w:marRight w:val="0"/>
          <w:marTop w:val="0"/>
          <w:marBottom w:val="0"/>
          <w:divBdr>
            <w:top w:val="none" w:sz="0" w:space="0" w:color="auto"/>
            <w:left w:val="none" w:sz="0" w:space="0" w:color="auto"/>
            <w:bottom w:val="none" w:sz="0" w:space="0" w:color="auto"/>
            <w:right w:val="none" w:sz="0" w:space="0" w:color="auto"/>
          </w:divBdr>
          <w:divsChild>
            <w:div w:id="1821460959">
              <w:marLeft w:val="0"/>
              <w:marRight w:val="0"/>
              <w:marTop w:val="0"/>
              <w:marBottom w:val="0"/>
              <w:divBdr>
                <w:top w:val="none" w:sz="0" w:space="0" w:color="auto"/>
                <w:left w:val="none" w:sz="0" w:space="0" w:color="auto"/>
                <w:bottom w:val="none" w:sz="0" w:space="0" w:color="auto"/>
                <w:right w:val="none" w:sz="0" w:space="0" w:color="auto"/>
              </w:divBdr>
              <w:divsChild>
                <w:div w:id="20978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1534">
      <w:bodyDiv w:val="1"/>
      <w:marLeft w:val="0"/>
      <w:marRight w:val="0"/>
      <w:marTop w:val="0"/>
      <w:marBottom w:val="0"/>
      <w:divBdr>
        <w:top w:val="none" w:sz="0" w:space="0" w:color="auto"/>
        <w:left w:val="none" w:sz="0" w:space="0" w:color="auto"/>
        <w:bottom w:val="none" w:sz="0" w:space="0" w:color="auto"/>
        <w:right w:val="none" w:sz="0" w:space="0" w:color="auto"/>
      </w:divBdr>
    </w:div>
    <w:div w:id="1708873135">
      <w:bodyDiv w:val="1"/>
      <w:marLeft w:val="0"/>
      <w:marRight w:val="0"/>
      <w:marTop w:val="0"/>
      <w:marBottom w:val="0"/>
      <w:divBdr>
        <w:top w:val="none" w:sz="0" w:space="0" w:color="auto"/>
        <w:left w:val="none" w:sz="0" w:space="0" w:color="auto"/>
        <w:bottom w:val="none" w:sz="0" w:space="0" w:color="auto"/>
        <w:right w:val="none" w:sz="0" w:space="0" w:color="auto"/>
      </w:divBdr>
    </w:div>
    <w:div w:id="1716344339">
      <w:bodyDiv w:val="1"/>
      <w:marLeft w:val="0"/>
      <w:marRight w:val="0"/>
      <w:marTop w:val="0"/>
      <w:marBottom w:val="0"/>
      <w:divBdr>
        <w:top w:val="none" w:sz="0" w:space="0" w:color="auto"/>
        <w:left w:val="none" w:sz="0" w:space="0" w:color="auto"/>
        <w:bottom w:val="none" w:sz="0" w:space="0" w:color="auto"/>
        <w:right w:val="none" w:sz="0" w:space="0" w:color="auto"/>
      </w:divBdr>
    </w:div>
    <w:div w:id="1718820782">
      <w:bodyDiv w:val="1"/>
      <w:marLeft w:val="0"/>
      <w:marRight w:val="0"/>
      <w:marTop w:val="0"/>
      <w:marBottom w:val="0"/>
      <w:divBdr>
        <w:top w:val="none" w:sz="0" w:space="0" w:color="auto"/>
        <w:left w:val="none" w:sz="0" w:space="0" w:color="auto"/>
        <w:bottom w:val="none" w:sz="0" w:space="0" w:color="auto"/>
        <w:right w:val="none" w:sz="0" w:space="0" w:color="auto"/>
      </w:divBdr>
    </w:div>
    <w:div w:id="1721899361">
      <w:bodyDiv w:val="1"/>
      <w:marLeft w:val="0"/>
      <w:marRight w:val="0"/>
      <w:marTop w:val="0"/>
      <w:marBottom w:val="0"/>
      <w:divBdr>
        <w:top w:val="none" w:sz="0" w:space="0" w:color="auto"/>
        <w:left w:val="none" w:sz="0" w:space="0" w:color="auto"/>
        <w:bottom w:val="none" w:sz="0" w:space="0" w:color="auto"/>
        <w:right w:val="none" w:sz="0" w:space="0" w:color="auto"/>
      </w:divBdr>
      <w:divsChild>
        <w:div w:id="959458096">
          <w:marLeft w:val="0"/>
          <w:marRight w:val="0"/>
          <w:marTop w:val="0"/>
          <w:marBottom w:val="0"/>
          <w:divBdr>
            <w:top w:val="none" w:sz="0" w:space="0" w:color="auto"/>
            <w:left w:val="none" w:sz="0" w:space="0" w:color="auto"/>
            <w:bottom w:val="none" w:sz="0" w:space="0" w:color="auto"/>
            <w:right w:val="none" w:sz="0" w:space="0" w:color="auto"/>
          </w:divBdr>
          <w:divsChild>
            <w:div w:id="897518861">
              <w:marLeft w:val="0"/>
              <w:marRight w:val="0"/>
              <w:marTop w:val="0"/>
              <w:marBottom w:val="0"/>
              <w:divBdr>
                <w:top w:val="none" w:sz="0" w:space="0" w:color="auto"/>
                <w:left w:val="none" w:sz="0" w:space="0" w:color="auto"/>
                <w:bottom w:val="none" w:sz="0" w:space="0" w:color="auto"/>
                <w:right w:val="none" w:sz="0" w:space="0" w:color="auto"/>
              </w:divBdr>
              <w:divsChild>
                <w:div w:id="652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6776">
      <w:bodyDiv w:val="1"/>
      <w:marLeft w:val="0"/>
      <w:marRight w:val="0"/>
      <w:marTop w:val="0"/>
      <w:marBottom w:val="0"/>
      <w:divBdr>
        <w:top w:val="none" w:sz="0" w:space="0" w:color="auto"/>
        <w:left w:val="none" w:sz="0" w:space="0" w:color="auto"/>
        <w:bottom w:val="none" w:sz="0" w:space="0" w:color="auto"/>
        <w:right w:val="none" w:sz="0" w:space="0" w:color="auto"/>
      </w:divBdr>
      <w:divsChild>
        <w:div w:id="115687835">
          <w:marLeft w:val="0"/>
          <w:marRight w:val="0"/>
          <w:marTop w:val="0"/>
          <w:marBottom w:val="0"/>
          <w:divBdr>
            <w:top w:val="none" w:sz="0" w:space="0" w:color="auto"/>
            <w:left w:val="none" w:sz="0" w:space="0" w:color="auto"/>
            <w:bottom w:val="none" w:sz="0" w:space="0" w:color="auto"/>
            <w:right w:val="none" w:sz="0" w:space="0" w:color="auto"/>
          </w:divBdr>
        </w:div>
        <w:div w:id="182982195">
          <w:marLeft w:val="0"/>
          <w:marRight w:val="0"/>
          <w:marTop w:val="0"/>
          <w:marBottom w:val="0"/>
          <w:divBdr>
            <w:top w:val="none" w:sz="0" w:space="0" w:color="auto"/>
            <w:left w:val="none" w:sz="0" w:space="0" w:color="auto"/>
            <w:bottom w:val="none" w:sz="0" w:space="0" w:color="auto"/>
            <w:right w:val="none" w:sz="0" w:space="0" w:color="auto"/>
          </w:divBdr>
        </w:div>
        <w:div w:id="317539995">
          <w:marLeft w:val="0"/>
          <w:marRight w:val="0"/>
          <w:marTop w:val="0"/>
          <w:marBottom w:val="0"/>
          <w:divBdr>
            <w:top w:val="none" w:sz="0" w:space="0" w:color="auto"/>
            <w:left w:val="none" w:sz="0" w:space="0" w:color="auto"/>
            <w:bottom w:val="none" w:sz="0" w:space="0" w:color="auto"/>
            <w:right w:val="none" w:sz="0" w:space="0" w:color="auto"/>
          </w:divBdr>
        </w:div>
        <w:div w:id="361244824">
          <w:marLeft w:val="0"/>
          <w:marRight w:val="0"/>
          <w:marTop w:val="0"/>
          <w:marBottom w:val="0"/>
          <w:divBdr>
            <w:top w:val="none" w:sz="0" w:space="0" w:color="auto"/>
            <w:left w:val="none" w:sz="0" w:space="0" w:color="auto"/>
            <w:bottom w:val="none" w:sz="0" w:space="0" w:color="auto"/>
            <w:right w:val="none" w:sz="0" w:space="0" w:color="auto"/>
          </w:divBdr>
        </w:div>
        <w:div w:id="695010005">
          <w:marLeft w:val="116"/>
          <w:marRight w:val="0"/>
          <w:marTop w:val="0"/>
          <w:marBottom w:val="0"/>
          <w:divBdr>
            <w:top w:val="none" w:sz="0" w:space="0" w:color="auto"/>
            <w:left w:val="none" w:sz="0" w:space="0" w:color="auto"/>
            <w:bottom w:val="none" w:sz="0" w:space="0" w:color="auto"/>
            <w:right w:val="none" w:sz="0" w:space="0" w:color="auto"/>
          </w:divBdr>
        </w:div>
        <w:div w:id="706297332">
          <w:marLeft w:val="116"/>
          <w:marRight w:val="0"/>
          <w:marTop w:val="0"/>
          <w:marBottom w:val="0"/>
          <w:divBdr>
            <w:top w:val="none" w:sz="0" w:space="0" w:color="auto"/>
            <w:left w:val="none" w:sz="0" w:space="0" w:color="auto"/>
            <w:bottom w:val="none" w:sz="0" w:space="0" w:color="auto"/>
            <w:right w:val="none" w:sz="0" w:space="0" w:color="auto"/>
          </w:divBdr>
        </w:div>
        <w:div w:id="742800182">
          <w:marLeft w:val="0"/>
          <w:marRight w:val="0"/>
          <w:marTop w:val="0"/>
          <w:marBottom w:val="0"/>
          <w:divBdr>
            <w:top w:val="none" w:sz="0" w:space="0" w:color="auto"/>
            <w:left w:val="none" w:sz="0" w:space="0" w:color="auto"/>
            <w:bottom w:val="none" w:sz="0" w:space="0" w:color="auto"/>
            <w:right w:val="none" w:sz="0" w:space="0" w:color="auto"/>
          </w:divBdr>
        </w:div>
        <w:div w:id="861675458">
          <w:marLeft w:val="0"/>
          <w:marRight w:val="0"/>
          <w:marTop w:val="0"/>
          <w:marBottom w:val="0"/>
          <w:divBdr>
            <w:top w:val="none" w:sz="0" w:space="0" w:color="auto"/>
            <w:left w:val="none" w:sz="0" w:space="0" w:color="auto"/>
            <w:bottom w:val="none" w:sz="0" w:space="0" w:color="auto"/>
            <w:right w:val="none" w:sz="0" w:space="0" w:color="auto"/>
          </w:divBdr>
        </w:div>
        <w:div w:id="905799129">
          <w:marLeft w:val="0"/>
          <w:marRight w:val="0"/>
          <w:marTop w:val="0"/>
          <w:marBottom w:val="0"/>
          <w:divBdr>
            <w:top w:val="none" w:sz="0" w:space="0" w:color="auto"/>
            <w:left w:val="none" w:sz="0" w:space="0" w:color="auto"/>
            <w:bottom w:val="none" w:sz="0" w:space="0" w:color="auto"/>
            <w:right w:val="none" w:sz="0" w:space="0" w:color="auto"/>
          </w:divBdr>
        </w:div>
        <w:div w:id="1038704533">
          <w:marLeft w:val="0"/>
          <w:marRight w:val="0"/>
          <w:marTop w:val="0"/>
          <w:marBottom w:val="0"/>
          <w:divBdr>
            <w:top w:val="none" w:sz="0" w:space="0" w:color="auto"/>
            <w:left w:val="none" w:sz="0" w:space="0" w:color="auto"/>
            <w:bottom w:val="none" w:sz="0" w:space="0" w:color="auto"/>
            <w:right w:val="none" w:sz="0" w:space="0" w:color="auto"/>
          </w:divBdr>
        </w:div>
        <w:div w:id="1058867123">
          <w:marLeft w:val="0"/>
          <w:marRight w:val="0"/>
          <w:marTop w:val="0"/>
          <w:marBottom w:val="0"/>
          <w:divBdr>
            <w:top w:val="none" w:sz="0" w:space="0" w:color="auto"/>
            <w:left w:val="none" w:sz="0" w:space="0" w:color="auto"/>
            <w:bottom w:val="none" w:sz="0" w:space="0" w:color="auto"/>
            <w:right w:val="none" w:sz="0" w:space="0" w:color="auto"/>
          </w:divBdr>
        </w:div>
        <w:div w:id="1112701925">
          <w:marLeft w:val="0"/>
          <w:marRight w:val="0"/>
          <w:marTop w:val="200"/>
          <w:marBottom w:val="0"/>
          <w:divBdr>
            <w:top w:val="none" w:sz="0" w:space="0" w:color="auto"/>
            <w:left w:val="none" w:sz="0" w:space="0" w:color="auto"/>
            <w:bottom w:val="none" w:sz="0" w:space="0" w:color="auto"/>
            <w:right w:val="none" w:sz="0" w:space="0" w:color="auto"/>
          </w:divBdr>
        </w:div>
        <w:div w:id="1382172599">
          <w:marLeft w:val="0"/>
          <w:marRight w:val="0"/>
          <w:marTop w:val="0"/>
          <w:marBottom w:val="0"/>
          <w:divBdr>
            <w:top w:val="none" w:sz="0" w:space="0" w:color="auto"/>
            <w:left w:val="none" w:sz="0" w:space="0" w:color="auto"/>
            <w:bottom w:val="none" w:sz="0" w:space="0" w:color="auto"/>
            <w:right w:val="none" w:sz="0" w:space="0" w:color="auto"/>
          </w:divBdr>
        </w:div>
        <w:div w:id="1633948181">
          <w:marLeft w:val="0"/>
          <w:marRight w:val="0"/>
          <w:marTop w:val="0"/>
          <w:marBottom w:val="0"/>
          <w:divBdr>
            <w:top w:val="none" w:sz="0" w:space="0" w:color="auto"/>
            <w:left w:val="none" w:sz="0" w:space="0" w:color="auto"/>
            <w:bottom w:val="none" w:sz="0" w:space="0" w:color="auto"/>
            <w:right w:val="none" w:sz="0" w:space="0" w:color="auto"/>
          </w:divBdr>
        </w:div>
        <w:div w:id="1657764580">
          <w:marLeft w:val="116"/>
          <w:marRight w:val="0"/>
          <w:marTop w:val="0"/>
          <w:marBottom w:val="0"/>
          <w:divBdr>
            <w:top w:val="none" w:sz="0" w:space="0" w:color="auto"/>
            <w:left w:val="none" w:sz="0" w:space="0" w:color="auto"/>
            <w:bottom w:val="none" w:sz="0" w:space="0" w:color="auto"/>
            <w:right w:val="none" w:sz="0" w:space="0" w:color="auto"/>
          </w:divBdr>
        </w:div>
        <w:div w:id="1697735887">
          <w:marLeft w:val="0"/>
          <w:marRight w:val="0"/>
          <w:marTop w:val="0"/>
          <w:marBottom w:val="0"/>
          <w:divBdr>
            <w:top w:val="none" w:sz="0" w:space="0" w:color="auto"/>
            <w:left w:val="none" w:sz="0" w:space="0" w:color="auto"/>
            <w:bottom w:val="none" w:sz="0" w:space="0" w:color="auto"/>
            <w:right w:val="none" w:sz="0" w:space="0" w:color="auto"/>
          </w:divBdr>
        </w:div>
        <w:div w:id="1769347095">
          <w:marLeft w:val="0"/>
          <w:marRight w:val="0"/>
          <w:marTop w:val="0"/>
          <w:marBottom w:val="0"/>
          <w:divBdr>
            <w:top w:val="none" w:sz="0" w:space="0" w:color="auto"/>
            <w:left w:val="none" w:sz="0" w:space="0" w:color="auto"/>
            <w:bottom w:val="none" w:sz="0" w:space="0" w:color="auto"/>
            <w:right w:val="none" w:sz="0" w:space="0" w:color="auto"/>
          </w:divBdr>
        </w:div>
        <w:div w:id="1770467179">
          <w:marLeft w:val="0"/>
          <w:marRight w:val="0"/>
          <w:marTop w:val="0"/>
          <w:marBottom w:val="0"/>
          <w:divBdr>
            <w:top w:val="none" w:sz="0" w:space="0" w:color="auto"/>
            <w:left w:val="none" w:sz="0" w:space="0" w:color="auto"/>
            <w:bottom w:val="none" w:sz="0" w:space="0" w:color="auto"/>
            <w:right w:val="none" w:sz="0" w:space="0" w:color="auto"/>
          </w:divBdr>
        </w:div>
        <w:div w:id="1839729365">
          <w:marLeft w:val="360"/>
          <w:marRight w:val="0"/>
          <w:marTop w:val="0"/>
          <w:marBottom w:val="0"/>
          <w:divBdr>
            <w:top w:val="single" w:sz="8" w:space="1" w:color="auto"/>
            <w:left w:val="single" w:sz="8" w:space="4" w:color="auto"/>
            <w:bottom w:val="single" w:sz="8" w:space="1" w:color="auto"/>
            <w:right w:val="single" w:sz="8" w:space="4" w:color="auto"/>
          </w:divBdr>
          <w:divsChild>
            <w:div w:id="1373770936">
              <w:marLeft w:val="0"/>
              <w:marRight w:val="0"/>
              <w:marTop w:val="0"/>
              <w:marBottom w:val="0"/>
              <w:divBdr>
                <w:top w:val="none" w:sz="0" w:space="0" w:color="auto"/>
                <w:left w:val="none" w:sz="0" w:space="0" w:color="auto"/>
                <w:bottom w:val="none" w:sz="0" w:space="0" w:color="auto"/>
                <w:right w:val="none" w:sz="0" w:space="0" w:color="auto"/>
              </w:divBdr>
            </w:div>
            <w:div w:id="1864434834">
              <w:marLeft w:val="0"/>
              <w:marRight w:val="0"/>
              <w:marTop w:val="0"/>
              <w:marBottom w:val="0"/>
              <w:divBdr>
                <w:top w:val="none" w:sz="0" w:space="0" w:color="auto"/>
                <w:left w:val="none" w:sz="0" w:space="0" w:color="auto"/>
                <w:bottom w:val="none" w:sz="0" w:space="0" w:color="auto"/>
                <w:right w:val="none" w:sz="0" w:space="0" w:color="auto"/>
              </w:divBdr>
            </w:div>
          </w:divsChild>
        </w:div>
        <w:div w:id="1939092467">
          <w:marLeft w:val="0"/>
          <w:marRight w:val="0"/>
          <w:marTop w:val="0"/>
          <w:marBottom w:val="0"/>
          <w:divBdr>
            <w:top w:val="none" w:sz="0" w:space="0" w:color="auto"/>
            <w:left w:val="none" w:sz="0" w:space="0" w:color="auto"/>
            <w:bottom w:val="none" w:sz="0" w:space="0" w:color="auto"/>
            <w:right w:val="none" w:sz="0" w:space="0" w:color="auto"/>
          </w:divBdr>
        </w:div>
        <w:div w:id="1962569021">
          <w:marLeft w:val="0"/>
          <w:marRight w:val="0"/>
          <w:marTop w:val="0"/>
          <w:marBottom w:val="0"/>
          <w:divBdr>
            <w:top w:val="none" w:sz="0" w:space="0" w:color="auto"/>
            <w:left w:val="none" w:sz="0" w:space="0" w:color="auto"/>
            <w:bottom w:val="none" w:sz="0" w:space="0" w:color="auto"/>
            <w:right w:val="none" w:sz="0" w:space="0" w:color="auto"/>
          </w:divBdr>
        </w:div>
        <w:div w:id="2048141114">
          <w:marLeft w:val="0"/>
          <w:marRight w:val="0"/>
          <w:marTop w:val="0"/>
          <w:marBottom w:val="0"/>
          <w:divBdr>
            <w:top w:val="none" w:sz="0" w:space="0" w:color="auto"/>
            <w:left w:val="none" w:sz="0" w:space="0" w:color="auto"/>
            <w:bottom w:val="none" w:sz="0" w:space="0" w:color="auto"/>
            <w:right w:val="none" w:sz="0" w:space="0" w:color="auto"/>
          </w:divBdr>
        </w:div>
      </w:divsChild>
    </w:div>
    <w:div w:id="1776779069">
      <w:bodyDiv w:val="1"/>
      <w:marLeft w:val="0"/>
      <w:marRight w:val="0"/>
      <w:marTop w:val="0"/>
      <w:marBottom w:val="0"/>
      <w:divBdr>
        <w:top w:val="none" w:sz="0" w:space="0" w:color="auto"/>
        <w:left w:val="none" w:sz="0" w:space="0" w:color="auto"/>
        <w:bottom w:val="none" w:sz="0" w:space="0" w:color="auto"/>
        <w:right w:val="none" w:sz="0" w:space="0" w:color="auto"/>
      </w:divBdr>
      <w:divsChild>
        <w:div w:id="674921824">
          <w:marLeft w:val="0"/>
          <w:marRight w:val="0"/>
          <w:marTop w:val="0"/>
          <w:marBottom w:val="0"/>
          <w:divBdr>
            <w:top w:val="none" w:sz="0" w:space="0" w:color="auto"/>
            <w:left w:val="none" w:sz="0" w:space="0" w:color="auto"/>
            <w:bottom w:val="none" w:sz="0" w:space="0" w:color="auto"/>
            <w:right w:val="none" w:sz="0" w:space="0" w:color="auto"/>
          </w:divBdr>
          <w:divsChild>
            <w:div w:id="1202590035">
              <w:marLeft w:val="0"/>
              <w:marRight w:val="0"/>
              <w:marTop w:val="0"/>
              <w:marBottom w:val="0"/>
              <w:divBdr>
                <w:top w:val="none" w:sz="0" w:space="0" w:color="auto"/>
                <w:left w:val="none" w:sz="0" w:space="0" w:color="auto"/>
                <w:bottom w:val="none" w:sz="0" w:space="0" w:color="auto"/>
                <w:right w:val="none" w:sz="0" w:space="0" w:color="auto"/>
              </w:divBdr>
              <w:divsChild>
                <w:div w:id="7397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8261">
      <w:bodyDiv w:val="1"/>
      <w:marLeft w:val="0"/>
      <w:marRight w:val="0"/>
      <w:marTop w:val="0"/>
      <w:marBottom w:val="0"/>
      <w:divBdr>
        <w:top w:val="none" w:sz="0" w:space="0" w:color="auto"/>
        <w:left w:val="none" w:sz="0" w:space="0" w:color="auto"/>
        <w:bottom w:val="none" w:sz="0" w:space="0" w:color="auto"/>
        <w:right w:val="none" w:sz="0" w:space="0" w:color="auto"/>
      </w:divBdr>
      <w:divsChild>
        <w:div w:id="706762721">
          <w:marLeft w:val="0"/>
          <w:marRight w:val="0"/>
          <w:marTop w:val="0"/>
          <w:marBottom w:val="0"/>
          <w:divBdr>
            <w:top w:val="none" w:sz="0" w:space="0" w:color="auto"/>
            <w:left w:val="none" w:sz="0" w:space="0" w:color="auto"/>
            <w:bottom w:val="none" w:sz="0" w:space="0" w:color="auto"/>
            <w:right w:val="none" w:sz="0" w:space="0" w:color="auto"/>
          </w:divBdr>
          <w:divsChild>
            <w:div w:id="1888759232">
              <w:marLeft w:val="0"/>
              <w:marRight w:val="0"/>
              <w:marTop w:val="0"/>
              <w:marBottom w:val="0"/>
              <w:divBdr>
                <w:top w:val="none" w:sz="0" w:space="0" w:color="auto"/>
                <w:left w:val="none" w:sz="0" w:space="0" w:color="auto"/>
                <w:bottom w:val="none" w:sz="0" w:space="0" w:color="auto"/>
                <w:right w:val="none" w:sz="0" w:space="0" w:color="auto"/>
              </w:divBdr>
              <w:divsChild>
                <w:div w:id="1837918568">
                  <w:marLeft w:val="0"/>
                  <w:marRight w:val="0"/>
                  <w:marTop w:val="0"/>
                  <w:marBottom w:val="0"/>
                  <w:divBdr>
                    <w:top w:val="none" w:sz="0" w:space="0" w:color="auto"/>
                    <w:left w:val="none" w:sz="0" w:space="0" w:color="auto"/>
                    <w:bottom w:val="none" w:sz="0" w:space="0" w:color="auto"/>
                    <w:right w:val="none" w:sz="0" w:space="0" w:color="auto"/>
                  </w:divBdr>
                  <w:divsChild>
                    <w:div w:id="1678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91930">
      <w:bodyDiv w:val="1"/>
      <w:marLeft w:val="0"/>
      <w:marRight w:val="0"/>
      <w:marTop w:val="0"/>
      <w:marBottom w:val="0"/>
      <w:divBdr>
        <w:top w:val="none" w:sz="0" w:space="0" w:color="auto"/>
        <w:left w:val="none" w:sz="0" w:space="0" w:color="auto"/>
        <w:bottom w:val="none" w:sz="0" w:space="0" w:color="auto"/>
        <w:right w:val="none" w:sz="0" w:space="0" w:color="auto"/>
      </w:divBdr>
      <w:divsChild>
        <w:div w:id="1104694273">
          <w:marLeft w:val="0"/>
          <w:marRight w:val="0"/>
          <w:marTop w:val="0"/>
          <w:marBottom w:val="0"/>
          <w:divBdr>
            <w:top w:val="none" w:sz="0" w:space="0" w:color="auto"/>
            <w:left w:val="none" w:sz="0" w:space="0" w:color="auto"/>
            <w:bottom w:val="none" w:sz="0" w:space="0" w:color="auto"/>
            <w:right w:val="none" w:sz="0" w:space="0" w:color="auto"/>
          </w:divBdr>
          <w:divsChild>
            <w:div w:id="1180201290">
              <w:marLeft w:val="0"/>
              <w:marRight w:val="0"/>
              <w:marTop w:val="0"/>
              <w:marBottom w:val="0"/>
              <w:divBdr>
                <w:top w:val="none" w:sz="0" w:space="0" w:color="auto"/>
                <w:left w:val="none" w:sz="0" w:space="0" w:color="auto"/>
                <w:bottom w:val="none" w:sz="0" w:space="0" w:color="auto"/>
                <w:right w:val="none" w:sz="0" w:space="0" w:color="auto"/>
              </w:divBdr>
              <w:divsChild>
                <w:div w:id="13278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4346">
      <w:bodyDiv w:val="1"/>
      <w:marLeft w:val="0"/>
      <w:marRight w:val="0"/>
      <w:marTop w:val="0"/>
      <w:marBottom w:val="0"/>
      <w:divBdr>
        <w:top w:val="none" w:sz="0" w:space="0" w:color="auto"/>
        <w:left w:val="none" w:sz="0" w:space="0" w:color="auto"/>
        <w:bottom w:val="none" w:sz="0" w:space="0" w:color="auto"/>
        <w:right w:val="none" w:sz="0" w:space="0" w:color="auto"/>
      </w:divBdr>
      <w:divsChild>
        <w:div w:id="30421715">
          <w:marLeft w:val="0"/>
          <w:marRight w:val="0"/>
          <w:marTop w:val="0"/>
          <w:marBottom w:val="0"/>
          <w:divBdr>
            <w:top w:val="none" w:sz="0" w:space="0" w:color="auto"/>
            <w:left w:val="none" w:sz="0" w:space="0" w:color="auto"/>
            <w:bottom w:val="none" w:sz="0" w:space="0" w:color="auto"/>
            <w:right w:val="none" w:sz="0" w:space="0" w:color="auto"/>
          </w:divBdr>
          <w:divsChild>
            <w:div w:id="771097704">
              <w:marLeft w:val="0"/>
              <w:marRight w:val="0"/>
              <w:marTop w:val="0"/>
              <w:marBottom w:val="0"/>
              <w:divBdr>
                <w:top w:val="none" w:sz="0" w:space="0" w:color="auto"/>
                <w:left w:val="none" w:sz="0" w:space="0" w:color="auto"/>
                <w:bottom w:val="none" w:sz="0" w:space="0" w:color="auto"/>
                <w:right w:val="none" w:sz="0" w:space="0" w:color="auto"/>
              </w:divBdr>
              <w:divsChild>
                <w:div w:id="2096513573">
                  <w:marLeft w:val="0"/>
                  <w:marRight w:val="0"/>
                  <w:marTop w:val="0"/>
                  <w:marBottom w:val="0"/>
                  <w:divBdr>
                    <w:top w:val="none" w:sz="0" w:space="0" w:color="auto"/>
                    <w:left w:val="none" w:sz="0" w:space="0" w:color="auto"/>
                    <w:bottom w:val="none" w:sz="0" w:space="0" w:color="auto"/>
                    <w:right w:val="none" w:sz="0" w:space="0" w:color="auto"/>
                  </w:divBdr>
                  <w:divsChild>
                    <w:div w:id="6906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2685">
      <w:bodyDiv w:val="1"/>
      <w:marLeft w:val="0"/>
      <w:marRight w:val="0"/>
      <w:marTop w:val="0"/>
      <w:marBottom w:val="0"/>
      <w:divBdr>
        <w:top w:val="none" w:sz="0" w:space="0" w:color="auto"/>
        <w:left w:val="none" w:sz="0" w:space="0" w:color="auto"/>
        <w:bottom w:val="none" w:sz="0" w:space="0" w:color="auto"/>
        <w:right w:val="none" w:sz="0" w:space="0" w:color="auto"/>
      </w:divBdr>
    </w:div>
    <w:div w:id="1848013125">
      <w:bodyDiv w:val="1"/>
      <w:marLeft w:val="0"/>
      <w:marRight w:val="0"/>
      <w:marTop w:val="0"/>
      <w:marBottom w:val="0"/>
      <w:divBdr>
        <w:top w:val="none" w:sz="0" w:space="0" w:color="auto"/>
        <w:left w:val="none" w:sz="0" w:space="0" w:color="auto"/>
        <w:bottom w:val="none" w:sz="0" w:space="0" w:color="auto"/>
        <w:right w:val="none" w:sz="0" w:space="0" w:color="auto"/>
      </w:divBdr>
      <w:divsChild>
        <w:div w:id="1523519859">
          <w:marLeft w:val="0"/>
          <w:marRight w:val="0"/>
          <w:marTop w:val="0"/>
          <w:marBottom w:val="0"/>
          <w:divBdr>
            <w:top w:val="none" w:sz="0" w:space="0" w:color="auto"/>
            <w:left w:val="none" w:sz="0" w:space="0" w:color="auto"/>
            <w:bottom w:val="none" w:sz="0" w:space="0" w:color="auto"/>
            <w:right w:val="none" w:sz="0" w:space="0" w:color="auto"/>
          </w:divBdr>
          <w:divsChild>
            <w:div w:id="1470591360">
              <w:marLeft w:val="0"/>
              <w:marRight w:val="0"/>
              <w:marTop w:val="0"/>
              <w:marBottom w:val="0"/>
              <w:divBdr>
                <w:top w:val="none" w:sz="0" w:space="0" w:color="auto"/>
                <w:left w:val="none" w:sz="0" w:space="0" w:color="auto"/>
                <w:bottom w:val="none" w:sz="0" w:space="0" w:color="auto"/>
                <w:right w:val="none" w:sz="0" w:space="0" w:color="auto"/>
              </w:divBdr>
              <w:divsChild>
                <w:div w:id="372777522">
                  <w:marLeft w:val="0"/>
                  <w:marRight w:val="0"/>
                  <w:marTop w:val="0"/>
                  <w:marBottom w:val="0"/>
                  <w:divBdr>
                    <w:top w:val="none" w:sz="0" w:space="0" w:color="auto"/>
                    <w:left w:val="none" w:sz="0" w:space="0" w:color="auto"/>
                    <w:bottom w:val="none" w:sz="0" w:space="0" w:color="auto"/>
                    <w:right w:val="none" w:sz="0" w:space="0" w:color="auto"/>
                  </w:divBdr>
                  <w:divsChild>
                    <w:div w:id="3273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1434">
      <w:bodyDiv w:val="1"/>
      <w:marLeft w:val="0"/>
      <w:marRight w:val="0"/>
      <w:marTop w:val="0"/>
      <w:marBottom w:val="0"/>
      <w:divBdr>
        <w:top w:val="none" w:sz="0" w:space="0" w:color="auto"/>
        <w:left w:val="none" w:sz="0" w:space="0" w:color="auto"/>
        <w:bottom w:val="none" w:sz="0" w:space="0" w:color="auto"/>
        <w:right w:val="none" w:sz="0" w:space="0" w:color="auto"/>
      </w:divBdr>
      <w:divsChild>
        <w:div w:id="1708485355">
          <w:marLeft w:val="0"/>
          <w:marRight w:val="0"/>
          <w:marTop w:val="0"/>
          <w:marBottom w:val="0"/>
          <w:divBdr>
            <w:top w:val="none" w:sz="0" w:space="0" w:color="auto"/>
            <w:left w:val="none" w:sz="0" w:space="0" w:color="auto"/>
            <w:bottom w:val="none" w:sz="0" w:space="0" w:color="auto"/>
            <w:right w:val="none" w:sz="0" w:space="0" w:color="auto"/>
          </w:divBdr>
          <w:divsChild>
            <w:div w:id="1472745934">
              <w:marLeft w:val="0"/>
              <w:marRight w:val="0"/>
              <w:marTop w:val="0"/>
              <w:marBottom w:val="0"/>
              <w:divBdr>
                <w:top w:val="none" w:sz="0" w:space="0" w:color="auto"/>
                <w:left w:val="none" w:sz="0" w:space="0" w:color="auto"/>
                <w:bottom w:val="none" w:sz="0" w:space="0" w:color="auto"/>
                <w:right w:val="none" w:sz="0" w:space="0" w:color="auto"/>
              </w:divBdr>
              <w:divsChild>
                <w:div w:id="14819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5176">
      <w:bodyDiv w:val="1"/>
      <w:marLeft w:val="0"/>
      <w:marRight w:val="0"/>
      <w:marTop w:val="0"/>
      <w:marBottom w:val="0"/>
      <w:divBdr>
        <w:top w:val="none" w:sz="0" w:space="0" w:color="auto"/>
        <w:left w:val="none" w:sz="0" w:space="0" w:color="auto"/>
        <w:bottom w:val="none" w:sz="0" w:space="0" w:color="auto"/>
        <w:right w:val="none" w:sz="0" w:space="0" w:color="auto"/>
      </w:divBdr>
      <w:divsChild>
        <w:div w:id="1055472838">
          <w:marLeft w:val="0"/>
          <w:marRight w:val="0"/>
          <w:marTop w:val="0"/>
          <w:marBottom w:val="0"/>
          <w:divBdr>
            <w:top w:val="none" w:sz="0" w:space="0" w:color="auto"/>
            <w:left w:val="none" w:sz="0" w:space="0" w:color="auto"/>
            <w:bottom w:val="none" w:sz="0" w:space="0" w:color="auto"/>
            <w:right w:val="none" w:sz="0" w:space="0" w:color="auto"/>
          </w:divBdr>
          <w:divsChild>
            <w:div w:id="1812792792">
              <w:marLeft w:val="0"/>
              <w:marRight w:val="0"/>
              <w:marTop w:val="0"/>
              <w:marBottom w:val="0"/>
              <w:divBdr>
                <w:top w:val="none" w:sz="0" w:space="0" w:color="auto"/>
                <w:left w:val="none" w:sz="0" w:space="0" w:color="auto"/>
                <w:bottom w:val="none" w:sz="0" w:space="0" w:color="auto"/>
                <w:right w:val="none" w:sz="0" w:space="0" w:color="auto"/>
              </w:divBdr>
              <w:divsChild>
                <w:div w:id="1204320126">
                  <w:marLeft w:val="0"/>
                  <w:marRight w:val="0"/>
                  <w:marTop w:val="0"/>
                  <w:marBottom w:val="0"/>
                  <w:divBdr>
                    <w:top w:val="none" w:sz="0" w:space="0" w:color="auto"/>
                    <w:left w:val="none" w:sz="0" w:space="0" w:color="auto"/>
                    <w:bottom w:val="none" w:sz="0" w:space="0" w:color="auto"/>
                    <w:right w:val="none" w:sz="0" w:space="0" w:color="auto"/>
                  </w:divBdr>
                  <w:divsChild>
                    <w:div w:id="618148456">
                      <w:marLeft w:val="0"/>
                      <w:marRight w:val="0"/>
                      <w:marTop w:val="0"/>
                      <w:marBottom w:val="0"/>
                      <w:divBdr>
                        <w:top w:val="none" w:sz="0" w:space="0" w:color="auto"/>
                        <w:left w:val="none" w:sz="0" w:space="0" w:color="auto"/>
                        <w:bottom w:val="none" w:sz="0" w:space="0" w:color="auto"/>
                        <w:right w:val="none" w:sz="0" w:space="0" w:color="auto"/>
                      </w:divBdr>
                    </w:div>
                  </w:divsChild>
                </w:div>
                <w:div w:id="735976900">
                  <w:marLeft w:val="0"/>
                  <w:marRight w:val="0"/>
                  <w:marTop w:val="0"/>
                  <w:marBottom w:val="0"/>
                  <w:divBdr>
                    <w:top w:val="none" w:sz="0" w:space="0" w:color="auto"/>
                    <w:left w:val="none" w:sz="0" w:space="0" w:color="auto"/>
                    <w:bottom w:val="none" w:sz="0" w:space="0" w:color="auto"/>
                    <w:right w:val="none" w:sz="0" w:space="0" w:color="auto"/>
                  </w:divBdr>
                  <w:divsChild>
                    <w:div w:id="12917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2324">
          <w:marLeft w:val="0"/>
          <w:marRight w:val="0"/>
          <w:marTop w:val="0"/>
          <w:marBottom w:val="0"/>
          <w:divBdr>
            <w:top w:val="none" w:sz="0" w:space="0" w:color="auto"/>
            <w:left w:val="none" w:sz="0" w:space="0" w:color="auto"/>
            <w:bottom w:val="none" w:sz="0" w:space="0" w:color="auto"/>
            <w:right w:val="none" w:sz="0" w:space="0" w:color="auto"/>
          </w:divBdr>
          <w:divsChild>
            <w:div w:id="2144035275">
              <w:marLeft w:val="0"/>
              <w:marRight w:val="0"/>
              <w:marTop w:val="0"/>
              <w:marBottom w:val="0"/>
              <w:divBdr>
                <w:top w:val="none" w:sz="0" w:space="0" w:color="auto"/>
                <w:left w:val="none" w:sz="0" w:space="0" w:color="auto"/>
                <w:bottom w:val="none" w:sz="0" w:space="0" w:color="auto"/>
                <w:right w:val="none" w:sz="0" w:space="0" w:color="auto"/>
              </w:divBdr>
              <w:divsChild>
                <w:div w:id="1251742664">
                  <w:marLeft w:val="0"/>
                  <w:marRight w:val="0"/>
                  <w:marTop w:val="0"/>
                  <w:marBottom w:val="0"/>
                  <w:divBdr>
                    <w:top w:val="none" w:sz="0" w:space="0" w:color="auto"/>
                    <w:left w:val="none" w:sz="0" w:space="0" w:color="auto"/>
                    <w:bottom w:val="none" w:sz="0" w:space="0" w:color="auto"/>
                    <w:right w:val="none" w:sz="0" w:space="0" w:color="auto"/>
                  </w:divBdr>
                  <w:divsChild>
                    <w:div w:id="3588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6685">
              <w:marLeft w:val="0"/>
              <w:marRight w:val="0"/>
              <w:marTop w:val="0"/>
              <w:marBottom w:val="0"/>
              <w:divBdr>
                <w:top w:val="none" w:sz="0" w:space="0" w:color="auto"/>
                <w:left w:val="none" w:sz="0" w:space="0" w:color="auto"/>
                <w:bottom w:val="none" w:sz="0" w:space="0" w:color="auto"/>
                <w:right w:val="none" w:sz="0" w:space="0" w:color="auto"/>
              </w:divBdr>
              <w:divsChild>
                <w:div w:id="2006471618">
                  <w:marLeft w:val="0"/>
                  <w:marRight w:val="0"/>
                  <w:marTop w:val="0"/>
                  <w:marBottom w:val="0"/>
                  <w:divBdr>
                    <w:top w:val="none" w:sz="0" w:space="0" w:color="auto"/>
                    <w:left w:val="none" w:sz="0" w:space="0" w:color="auto"/>
                    <w:bottom w:val="none" w:sz="0" w:space="0" w:color="auto"/>
                    <w:right w:val="none" w:sz="0" w:space="0" w:color="auto"/>
                  </w:divBdr>
                  <w:divsChild>
                    <w:div w:id="17440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4529">
      <w:bodyDiv w:val="1"/>
      <w:marLeft w:val="0"/>
      <w:marRight w:val="0"/>
      <w:marTop w:val="0"/>
      <w:marBottom w:val="0"/>
      <w:divBdr>
        <w:top w:val="none" w:sz="0" w:space="0" w:color="auto"/>
        <w:left w:val="none" w:sz="0" w:space="0" w:color="auto"/>
        <w:bottom w:val="none" w:sz="0" w:space="0" w:color="auto"/>
        <w:right w:val="none" w:sz="0" w:space="0" w:color="auto"/>
      </w:divBdr>
    </w:div>
    <w:div w:id="1927306374">
      <w:bodyDiv w:val="1"/>
      <w:marLeft w:val="0"/>
      <w:marRight w:val="0"/>
      <w:marTop w:val="0"/>
      <w:marBottom w:val="0"/>
      <w:divBdr>
        <w:top w:val="none" w:sz="0" w:space="0" w:color="auto"/>
        <w:left w:val="none" w:sz="0" w:space="0" w:color="auto"/>
        <w:bottom w:val="none" w:sz="0" w:space="0" w:color="auto"/>
        <w:right w:val="none" w:sz="0" w:space="0" w:color="auto"/>
      </w:divBdr>
    </w:div>
    <w:div w:id="1932466569">
      <w:bodyDiv w:val="1"/>
      <w:marLeft w:val="0"/>
      <w:marRight w:val="0"/>
      <w:marTop w:val="0"/>
      <w:marBottom w:val="0"/>
      <w:divBdr>
        <w:top w:val="none" w:sz="0" w:space="0" w:color="auto"/>
        <w:left w:val="none" w:sz="0" w:space="0" w:color="auto"/>
        <w:bottom w:val="none" w:sz="0" w:space="0" w:color="auto"/>
        <w:right w:val="none" w:sz="0" w:space="0" w:color="auto"/>
      </w:divBdr>
    </w:div>
    <w:div w:id="1988852686">
      <w:bodyDiv w:val="1"/>
      <w:marLeft w:val="0"/>
      <w:marRight w:val="0"/>
      <w:marTop w:val="0"/>
      <w:marBottom w:val="0"/>
      <w:divBdr>
        <w:top w:val="none" w:sz="0" w:space="0" w:color="auto"/>
        <w:left w:val="none" w:sz="0" w:space="0" w:color="auto"/>
        <w:bottom w:val="none" w:sz="0" w:space="0" w:color="auto"/>
        <w:right w:val="none" w:sz="0" w:space="0" w:color="auto"/>
      </w:divBdr>
      <w:divsChild>
        <w:div w:id="1816489394">
          <w:marLeft w:val="0"/>
          <w:marRight w:val="0"/>
          <w:marTop w:val="0"/>
          <w:marBottom w:val="0"/>
          <w:divBdr>
            <w:top w:val="none" w:sz="0" w:space="0" w:color="auto"/>
            <w:left w:val="none" w:sz="0" w:space="0" w:color="auto"/>
            <w:bottom w:val="none" w:sz="0" w:space="0" w:color="auto"/>
            <w:right w:val="none" w:sz="0" w:space="0" w:color="auto"/>
          </w:divBdr>
          <w:divsChild>
            <w:div w:id="36130537">
              <w:marLeft w:val="0"/>
              <w:marRight w:val="0"/>
              <w:marTop w:val="0"/>
              <w:marBottom w:val="0"/>
              <w:divBdr>
                <w:top w:val="none" w:sz="0" w:space="0" w:color="auto"/>
                <w:left w:val="none" w:sz="0" w:space="0" w:color="auto"/>
                <w:bottom w:val="none" w:sz="0" w:space="0" w:color="auto"/>
                <w:right w:val="none" w:sz="0" w:space="0" w:color="auto"/>
              </w:divBdr>
              <w:divsChild>
                <w:div w:id="1202090853">
                  <w:marLeft w:val="0"/>
                  <w:marRight w:val="0"/>
                  <w:marTop w:val="0"/>
                  <w:marBottom w:val="0"/>
                  <w:divBdr>
                    <w:top w:val="none" w:sz="0" w:space="0" w:color="auto"/>
                    <w:left w:val="none" w:sz="0" w:space="0" w:color="auto"/>
                    <w:bottom w:val="none" w:sz="0" w:space="0" w:color="auto"/>
                    <w:right w:val="none" w:sz="0" w:space="0" w:color="auto"/>
                  </w:divBdr>
                  <w:divsChild>
                    <w:div w:id="15339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0065">
      <w:bodyDiv w:val="1"/>
      <w:marLeft w:val="0"/>
      <w:marRight w:val="0"/>
      <w:marTop w:val="0"/>
      <w:marBottom w:val="0"/>
      <w:divBdr>
        <w:top w:val="none" w:sz="0" w:space="0" w:color="auto"/>
        <w:left w:val="none" w:sz="0" w:space="0" w:color="auto"/>
        <w:bottom w:val="none" w:sz="0" w:space="0" w:color="auto"/>
        <w:right w:val="none" w:sz="0" w:space="0" w:color="auto"/>
      </w:divBdr>
      <w:divsChild>
        <w:div w:id="44572967">
          <w:marLeft w:val="0"/>
          <w:marRight w:val="0"/>
          <w:marTop w:val="0"/>
          <w:marBottom w:val="0"/>
          <w:divBdr>
            <w:top w:val="none" w:sz="0" w:space="0" w:color="auto"/>
            <w:left w:val="none" w:sz="0" w:space="0" w:color="auto"/>
            <w:bottom w:val="none" w:sz="0" w:space="0" w:color="auto"/>
            <w:right w:val="none" w:sz="0" w:space="0" w:color="auto"/>
          </w:divBdr>
          <w:divsChild>
            <w:div w:id="1603297387">
              <w:marLeft w:val="0"/>
              <w:marRight w:val="0"/>
              <w:marTop w:val="0"/>
              <w:marBottom w:val="0"/>
              <w:divBdr>
                <w:top w:val="none" w:sz="0" w:space="0" w:color="auto"/>
                <w:left w:val="none" w:sz="0" w:space="0" w:color="auto"/>
                <w:bottom w:val="none" w:sz="0" w:space="0" w:color="auto"/>
                <w:right w:val="none" w:sz="0" w:space="0" w:color="auto"/>
              </w:divBdr>
              <w:divsChild>
                <w:div w:id="20391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6577">
      <w:bodyDiv w:val="1"/>
      <w:marLeft w:val="0"/>
      <w:marRight w:val="0"/>
      <w:marTop w:val="0"/>
      <w:marBottom w:val="0"/>
      <w:divBdr>
        <w:top w:val="none" w:sz="0" w:space="0" w:color="auto"/>
        <w:left w:val="none" w:sz="0" w:space="0" w:color="auto"/>
        <w:bottom w:val="none" w:sz="0" w:space="0" w:color="auto"/>
        <w:right w:val="none" w:sz="0" w:space="0" w:color="auto"/>
      </w:divBdr>
    </w:div>
    <w:div w:id="2057317306">
      <w:bodyDiv w:val="1"/>
      <w:marLeft w:val="0"/>
      <w:marRight w:val="0"/>
      <w:marTop w:val="0"/>
      <w:marBottom w:val="0"/>
      <w:divBdr>
        <w:top w:val="none" w:sz="0" w:space="0" w:color="auto"/>
        <w:left w:val="none" w:sz="0" w:space="0" w:color="auto"/>
        <w:bottom w:val="none" w:sz="0" w:space="0" w:color="auto"/>
        <w:right w:val="none" w:sz="0" w:space="0" w:color="auto"/>
      </w:divBdr>
      <w:divsChild>
        <w:div w:id="1606158930">
          <w:marLeft w:val="0"/>
          <w:marRight w:val="0"/>
          <w:marTop w:val="0"/>
          <w:marBottom w:val="0"/>
          <w:divBdr>
            <w:top w:val="none" w:sz="0" w:space="0" w:color="auto"/>
            <w:left w:val="none" w:sz="0" w:space="0" w:color="auto"/>
            <w:bottom w:val="none" w:sz="0" w:space="0" w:color="auto"/>
            <w:right w:val="none" w:sz="0" w:space="0" w:color="auto"/>
          </w:divBdr>
          <w:divsChild>
            <w:div w:id="1038970894">
              <w:marLeft w:val="0"/>
              <w:marRight w:val="0"/>
              <w:marTop w:val="0"/>
              <w:marBottom w:val="0"/>
              <w:divBdr>
                <w:top w:val="none" w:sz="0" w:space="0" w:color="auto"/>
                <w:left w:val="none" w:sz="0" w:space="0" w:color="auto"/>
                <w:bottom w:val="none" w:sz="0" w:space="0" w:color="auto"/>
                <w:right w:val="none" w:sz="0" w:space="0" w:color="auto"/>
              </w:divBdr>
              <w:divsChild>
                <w:div w:id="20687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0019">
      <w:bodyDiv w:val="1"/>
      <w:marLeft w:val="0"/>
      <w:marRight w:val="0"/>
      <w:marTop w:val="0"/>
      <w:marBottom w:val="0"/>
      <w:divBdr>
        <w:top w:val="none" w:sz="0" w:space="0" w:color="auto"/>
        <w:left w:val="none" w:sz="0" w:space="0" w:color="auto"/>
        <w:bottom w:val="none" w:sz="0" w:space="0" w:color="auto"/>
        <w:right w:val="none" w:sz="0" w:space="0" w:color="auto"/>
      </w:divBdr>
      <w:divsChild>
        <w:div w:id="1018119142">
          <w:marLeft w:val="0"/>
          <w:marRight w:val="0"/>
          <w:marTop w:val="0"/>
          <w:marBottom w:val="0"/>
          <w:divBdr>
            <w:top w:val="none" w:sz="0" w:space="0" w:color="auto"/>
            <w:left w:val="none" w:sz="0" w:space="0" w:color="auto"/>
            <w:bottom w:val="none" w:sz="0" w:space="0" w:color="auto"/>
            <w:right w:val="none" w:sz="0" w:space="0" w:color="auto"/>
          </w:divBdr>
          <w:divsChild>
            <w:div w:id="1602882222">
              <w:marLeft w:val="0"/>
              <w:marRight w:val="0"/>
              <w:marTop w:val="0"/>
              <w:marBottom w:val="0"/>
              <w:divBdr>
                <w:top w:val="none" w:sz="0" w:space="0" w:color="auto"/>
                <w:left w:val="none" w:sz="0" w:space="0" w:color="auto"/>
                <w:bottom w:val="none" w:sz="0" w:space="0" w:color="auto"/>
                <w:right w:val="none" w:sz="0" w:space="0" w:color="auto"/>
              </w:divBdr>
              <w:divsChild>
                <w:div w:id="1797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6224">
      <w:bodyDiv w:val="1"/>
      <w:marLeft w:val="0"/>
      <w:marRight w:val="0"/>
      <w:marTop w:val="0"/>
      <w:marBottom w:val="0"/>
      <w:divBdr>
        <w:top w:val="none" w:sz="0" w:space="0" w:color="auto"/>
        <w:left w:val="none" w:sz="0" w:space="0" w:color="auto"/>
        <w:bottom w:val="none" w:sz="0" w:space="0" w:color="auto"/>
        <w:right w:val="none" w:sz="0" w:space="0" w:color="auto"/>
      </w:divBdr>
      <w:divsChild>
        <w:div w:id="1340932779">
          <w:marLeft w:val="0"/>
          <w:marRight w:val="0"/>
          <w:marTop w:val="0"/>
          <w:marBottom w:val="0"/>
          <w:divBdr>
            <w:top w:val="none" w:sz="0" w:space="0" w:color="auto"/>
            <w:left w:val="none" w:sz="0" w:space="0" w:color="auto"/>
            <w:bottom w:val="none" w:sz="0" w:space="0" w:color="auto"/>
            <w:right w:val="none" w:sz="0" w:space="0" w:color="auto"/>
          </w:divBdr>
        </w:div>
        <w:div w:id="1481190603">
          <w:marLeft w:val="0"/>
          <w:marRight w:val="0"/>
          <w:marTop w:val="0"/>
          <w:marBottom w:val="0"/>
          <w:divBdr>
            <w:top w:val="none" w:sz="0" w:space="0" w:color="auto"/>
            <w:left w:val="none" w:sz="0" w:space="0" w:color="auto"/>
            <w:bottom w:val="none" w:sz="0" w:space="0" w:color="auto"/>
            <w:right w:val="none" w:sz="0" w:space="0" w:color="auto"/>
          </w:divBdr>
        </w:div>
      </w:divsChild>
    </w:div>
    <w:div w:id="2117941894">
      <w:bodyDiv w:val="1"/>
      <w:marLeft w:val="0"/>
      <w:marRight w:val="0"/>
      <w:marTop w:val="0"/>
      <w:marBottom w:val="0"/>
      <w:divBdr>
        <w:top w:val="none" w:sz="0" w:space="0" w:color="auto"/>
        <w:left w:val="none" w:sz="0" w:space="0" w:color="auto"/>
        <w:bottom w:val="none" w:sz="0" w:space="0" w:color="auto"/>
        <w:right w:val="none" w:sz="0" w:space="0" w:color="auto"/>
      </w:divBdr>
      <w:divsChild>
        <w:div w:id="594556251">
          <w:marLeft w:val="0"/>
          <w:marRight w:val="0"/>
          <w:marTop w:val="0"/>
          <w:marBottom w:val="0"/>
          <w:divBdr>
            <w:top w:val="none" w:sz="0" w:space="0" w:color="auto"/>
            <w:left w:val="none" w:sz="0" w:space="0" w:color="auto"/>
            <w:bottom w:val="none" w:sz="0" w:space="0" w:color="auto"/>
            <w:right w:val="none" w:sz="0" w:space="0" w:color="auto"/>
          </w:divBdr>
          <w:divsChild>
            <w:div w:id="2084372648">
              <w:marLeft w:val="0"/>
              <w:marRight w:val="0"/>
              <w:marTop w:val="0"/>
              <w:marBottom w:val="0"/>
              <w:divBdr>
                <w:top w:val="none" w:sz="0" w:space="0" w:color="auto"/>
                <w:left w:val="none" w:sz="0" w:space="0" w:color="auto"/>
                <w:bottom w:val="none" w:sz="0" w:space="0" w:color="auto"/>
                <w:right w:val="none" w:sz="0" w:space="0" w:color="auto"/>
              </w:divBdr>
              <w:divsChild>
                <w:div w:id="1143303976">
                  <w:marLeft w:val="0"/>
                  <w:marRight w:val="0"/>
                  <w:marTop w:val="0"/>
                  <w:marBottom w:val="0"/>
                  <w:divBdr>
                    <w:top w:val="none" w:sz="0" w:space="0" w:color="auto"/>
                    <w:left w:val="none" w:sz="0" w:space="0" w:color="auto"/>
                    <w:bottom w:val="none" w:sz="0" w:space="0" w:color="auto"/>
                    <w:right w:val="none" w:sz="0" w:space="0" w:color="auto"/>
                  </w:divBdr>
                  <w:divsChild>
                    <w:div w:id="6685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fdinitiativ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56DE9AEB55084C800939B84F45BAD5" ma:contentTypeVersion="7" ma:contentTypeDescription="Skapa ett nytt dokument." ma:contentTypeScope="" ma:versionID="fac5f1360ab42352ee0145cf5e08d83b">
  <xsd:schema xmlns:xsd="http://www.w3.org/2001/XMLSchema" xmlns:xs="http://www.w3.org/2001/XMLSchema" xmlns:p="http://schemas.microsoft.com/office/2006/metadata/properties" xmlns:ns3="a4cbea63-01e2-4405-afa7-fcd4646d5156" xmlns:ns4="b32c6fe8-a048-40a2-a5c8-c54fa3ece89e" targetNamespace="http://schemas.microsoft.com/office/2006/metadata/properties" ma:root="true" ma:fieldsID="7965955e94b0fc4ae9a26d6838ac9646" ns3:_="" ns4:_="">
    <xsd:import namespace="a4cbea63-01e2-4405-afa7-fcd4646d5156"/>
    <xsd:import namespace="b32c6fe8-a048-40a2-a5c8-c54fa3ece8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bea63-01e2-4405-afa7-fcd4646d5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c6fe8-a048-40a2-a5c8-c54fa3ece89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5183E-F179-43C6-B7A0-016752A35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bea63-01e2-4405-afa7-fcd4646d5156"/>
    <ds:schemaRef ds:uri="b32c6fe8-a048-40a2-a5c8-c54fa3ec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02F4C-70D7-4F2D-A54A-8D06707D24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DA0432-F9D0-46F7-BE2C-3C88E026F843}">
  <ds:schemaRefs>
    <ds:schemaRef ds:uri="http://schemas.openxmlformats.org/officeDocument/2006/bibliography"/>
  </ds:schemaRefs>
</ds:datastoreItem>
</file>

<file path=customXml/itemProps4.xml><?xml version="1.0" encoding="utf-8"?>
<ds:datastoreItem xmlns:ds="http://schemas.openxmlformats.org/officeDocument/2006/customXml" ds:itemID="{E30BE66D-3D6A-4C3C-A9F9-C3C2F7335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5</Pages>
  <Words>2279</Words>
  <Characters>12996</Characters>
  <Application>Microsoft Office Word</Application>
  <DocSecurity>0</DocSecurity>
  <Lines>108</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Gothenburg</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Olai</dc:creator>
  <cp:keywords/>
  <dc:description/>
  <cp:lastModifiedBy>Maria Damon</cp:lastModifiedBy>
  <cp:revision>42</cp:revision>
  <cp:lastPrinted>2020-08-07T09:40:00Z</cp:lastPrinted>
  <dcterms:created xsi:type="dcterms:W3CDTF">2020-12-05T21:48:00Z</dcterms:created>
  <dcterms:modified xsi:type="dcterms:W3CDTF">2020-12-07T18:35:00Z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0x0101005456DE9AEB55084C800939B84F45BAD5</vt:lpwstr>
  </property>
</Properties>
</file>